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0" w:rsidRDefault="00A629F0" w:rsidP="000D1EE3">
      <w:pPr>
        <w:widowControl/>
        <w:autoSpaceDE/>
        <w:adjustRightInd/>
        <w:rPr>
          <w:rFonts w:ascii="Arial" w:hAnsi="Arial" w:cs="Arial"/>
          <w:b/>
          <w:sz w:val="24"/>
          <w:szCs w:val="24"/>
        </w:rPr>
      </w:pPr>
    </w:p>
    <w:p w:rsidR="00A921FA" w:rsidRPr="00A921FA" w:rsidRDefault="00A921FA" w:rsidP="000D1EE3">
      <w:pPr>
        <w:widowControl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-635</wp:posOffset>
            </wp:positionV>
            <wp:extent cx="529590" cy="649605"/>
            <wp:effectExtent l="19050" t="0" r="381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1FA" w:rsidRPr="00A921FA" w:rsidRDefault="00A921FA" w:rsidP="00A921FA">
      <w:pPr>
        <w:jc w:val="right"/>
        <w:rPr>
          <w:rFonts w:ascii="Arial" w:hAnsi="Arial" w:cs="Arial"/>
          <w:sz w:val="24"/>
          <w:szCs w:val="24"/>
        </w:rPr>
      </w:pPr>
    </w:p>
    <w:p w:rsidR="00A921FA" w:rsidRPr="00A921FA" w:rsidRDefault="00A921FA" w:rsidP="00A921FA">
      <w:pPr>
        <w:pStyle w:val="a8"/>
        <w:rPr>
          <w:rFonts w:ascii="Arial" w:hAnsi="Arial" w:cs="Arial"/>
          <w:b/>
          <w:sz w:val="24"/>
          <w:szCs w:val="24"/>
        </w:rPr>
      </w:pPr>
    </w:p>
    <w:p w:rsidR="00A921FA" w:rsidRPr="00A921FA" w:rsidRDefault="00A921FA" w:rsidP="00A921FA">
      <w:pPr>
        <w:pStyle w:val="a8"/>
        <w:rPr>
          <w:rFonts w:ascii="Arial" w:hAnsi="Arial" w:cs="Arial"/>
          <w:b/>
          <w:sz w:val="24"/>
          <w:szCs w:val="24"/>
        </w:rPr>
      </w:pPr>
    </w:p>
    <w:p w:rsidR="00A921FA" w:rsidRPr="00A921FA" w:rsidRDefault="00A921FA" w:rsidP="00A921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921FA">
        <w:rPr>
          <w:rFonts w:ascii="Arial" w:hAnsi="Arial" w:cs="Arial"/>
          <w:b/>
          <w:sz w:val="24"/>
          <w:szCs w:val="24"/>
        </w:rPr>
        <w:t>РФ</w:t>
      </w:r>
    </w:p>
    <w:p w:rsidR="00A921FA" w:rsidRPr="00A921FA" w:rsidRDefault="00A921FA" w:rsidP="00A921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921FA">
        <w:rPr>
          <w:rFonts w:ascii="Arial" w:hAnsi="Arial" w:cs="Arial"/>
          <w:b/>
          <w:sz w:val="24"/>
          <w:szCs w:val="24"/>
        </w:rPr>
        <w:t xml:space="preserve">АБАЛАКОВСКИЙ СЕЛЬСКИЙ СОВЕТ ДЕПУТАТОВ </w:t>
      </w:r>
    </w:p>
    <w:p w:rsidR="00A921FA" w:rsidRPr="00A921FA" w:rsidRDefault="00A921FA" w:rsidP="00A921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921FA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A921FA" w:rsidRPr="00A921FA" w:rsidRDefault="00A921FA" w:rsidP="00A921FA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A921FA" w:rsidRPr="00A921FA" w:rsidRDefault="00A921FA" w:rsidP="00A921FA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A921FA">
        <w:rPr>
          <w:rFonts w:ascii="Arial" w:hAnsi="Arial" w:cs="Arial"/>
          <w:b/>
          <w:sz w:val="24"/>
          <w:szCs w:val="24"/>
        </w:rPr>
        <w:t>РЕШЕНИЕ</w:t>
      </w:r>
    </w:p>
    <w:p w:rsidR="00A921FA" w:rsidRPr="00A921FA" w:rsidRDefault="00A921FA" w:rsidP="00A921FA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A921FA" w:rsidRPr="00A921FA" w:rsidRDefault="00A921FA" w:rsidP="00A921FA">
      <w:pPr>
        <w:ind w:right="-1" w:firstLine="567"/>
        <w:rPr>
          <w:rFonts w:ascii="Arial" w:hAnsi="Arial" w:cs="Arial"/>
          <w:bCs/>
          <w:sz w:val="24"/>
          <w:szCs w:val="24"/>
        </w:rPr>
      </w:pPr>
      <w:r w:rsidRPr="00A921FA">
        <w:rPr>
          <w:rFonts w:ascii="Arial" w:hAnsi="Arial" w:cs="Arial"/>
          <w:bCs/>
          <w:sz w:val="24"/>
          <w:szCs w:val="24"/>
        </w:rPr>
        <w:t xml:space="preserve">                                                    с. Абалаково</w:t>
      </w:r>
    </w:p>
    <w:p w:rsidR="00A921FA" w:rsidRPr="00A921FA" w:rsidRDefault="006D52F2" w:rsidP="006D52F2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921FA" w:rsidRPr="00A921FA">
        <w:rPr>
          <w:rFonts w:ascii="Arial" w:hAnsi="Arial" w:cs="Arial"/>
          <w:b/>
          <w:bCs/>
          <w:sz w:val="24"/>
          <w:szCs w:val="24"/>
        </w:rPr>
        <w:t xml:space="preserve">27.12.2021г.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№ 18-75</w:t>
      </w:r>
      <w:r w:rsidR="00A921FA" w:rsidRPr="00A921FA">
        <w:rPr>
          <w:rFonts w:ascii="Arial" w:hAnsi="Arial" w:cs="Arial"/>
          <w:b/>
          <w:bCs/>
          <w:sz w:val="24"/>
          <w:szCs w:val="24"/>
        </w:rPr>
        <w:t>р</w:t>
      </w:r>
    </w:p>
    <w:p w:rsidR="000D1EE3" w:rsidRPr="00A921FA" w:rsidRDefault="000D1EE3" w:rsidP="000D1EE3">
      <w:pPr>
        <w:keepNext/>
        <w:widowControl/>
        <w:autoSpaceDE/>
        <w:adjustRightInd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6702F7" w:rsidRPr="00A921FA" w:rsidRDefault="006D52F2" w:rsidP="00014691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0320" w:rsidRPr="00A921FA">
        <w:rPr>
          <w:sz w:val="24"/>
          <w:szCs w:val="24"/>
        </w:rPr>
        <w:t xml:space="preserve">О  применении меры ответственности в отношении </w:t>
      </w:r>
      <w:r w:rsidR="002C4788">
        <w:rPr>
          <w:sz w:val="24"/>
          <w:szCs w:val="24"/>
        </w:rPr>
        <w:t>главы Абалаковского сельсовета Енисейского района</w:t>
      </w:r>
      <w:r w:rsidR="00E90320" w:rsidRPr="00A921FA">
        <w:rPr>
          <w:sz w:val="24"/>
          <w:szCs w:val="24"/>
        </w:rPr>
        <w:t xml:space="preserve"> </w:t>
      </w:r>
      <w:r w:rsidR="002C4788">
        <w:rPr>
          <w:sz w:val="24"/>
          <w:szCs w:val="24"/>
        </w:rPr>
        <w:t>Красноярского края Шаталиной Олеси Алексеевны</w:t>
      </w:r>
    </w:p>
    <w:p w:rsidR="006702F7" w:rsidRPr="00A921FA" w:rsidRDefault="005F6337" w:rsidP="0036287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921FA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62875" w:rsidRPr="002C4788" w:rsidRDefault="00560FDC" w:rsidP="009D4B62">
      <w:pPr>
        <w:pStyle w:val="ConsPlusTitle"/>
        <w:ind w:firstLine="708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A921FA">
        <w:rPr>
          <w:b w:val="0"/>
          <w:sz w:val="24"/>
          <w:szCs w:val="24"/>
        </w:rPr>
        <w:t xml:space="preserve">В соответствии с </w:t>
      </w:r>
      <w:hyperlink r:id="rId7" w:history="1">
        <w:r w:rsidRPr="00A921FA">
          <w:rPr>
            <w:b w:val="0"/>
            <w:sz w:val="24"/>
            <w:szCs w:val="24"/>
          </w:rPr>
          <w:t>частью 7.3-1 статьи 40</w:t>
        </w:r>
      </w:hyperlink>
      <w:r w:rsidRPr="00A921FA">
        <w:rPr>
          <w:b w:val="0"/>
          <w:sz w:val="24"/>
          <w:szCs w:val="24"/>
        </w:rPr>
        <w:t xml:space="preserve"> Фед</w:t>
      </w:r>
      <w:r w:rsidR="00C74F5B" w:rsidRPr="00A921FA">
        <w:rPr>
          <w:b w:val="0"/>
          <w:sz w:val="24"/>
          <w:szCs w:val="24"/>
        </w:rPr>
        <w:t>ерального закона от 6.11.2003 N</w:t>
      </w:r>
      <w:r w:rsidRPr="00A921FA">
        <w:rPr>
          <w:b w:val="0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8" w:history="1">
        <w:r w:rsidRPr="00A921FA">
          <w:rPr>
            <w:b w:val="0"/>
            <w:sz w:val="24"/>
            <w:szCs w:val="24"/>
          </w:rPr>
          <w:t>законом</w:t>
        </w:r>
      </w:hyperlink>
      <w:r w:rsidRPr="00A921FA">
        <w:rPr>
          <w:b w:val="0"/>
          <w:sz w:val="24"/>
          <w:szCs w:val="24"/>
        </w:rPr>
        <w:t xml:space="preserve"> от 25.12.2008 N 273-ФЗ "О противодействии коррупции", </w:t>
      </w:r>
      <w:hyperlink r:id="rId9" w:history="1">
        <w:r w:rsidRPr="00A921FA">
          <w:rPr>
            <w:b w:val="0"/>
            <w:sz w:val="24"/>
            <w:szCs w:val="24"/>
          </w:rPr>
          <w:t>Законом</w:t>
        </w:r>
      </w:hyperlink>
      <w:r w:rsidRPr="00A921FA">
        <w:rPr>
          <w:b w:val="0"/>
          <w:sz w:val="24"/>
          <w:szCs w:val="24"/>
        </w:rPr>
        <w:t xml:space="preserve"> </w:t>
      </w:r>
      <w:r w:rsidRPr="002C4788">
        <w:rPr>
          <w:b w:val="0"/>
          <w:color w:val="000000" w:themeColor="text1"/>
          <w:sz w:val="24"/>
          <w:szCs w:val="24"/>
        </w:rPr>
        <w:t>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</w:t>
      </w:r>
      <w:proofErr w:type="gramEnd"/>
      <w:r w:rsidRPr="002C4788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2C4788">
        <w:rPr>
          <w:b w:val="0"/>
          <w:color w:val="000000" w:themeColor="text1"/>
          <w:sz w:val="24"/>
          <w:szCs w:val="24"/>
        </w:rPr>
        <w:t>доходах, расходах, об имуществе и обязательствах имущественного характера и проверке достоверности и полноты таких сведений</w:t>
      </w:r>
      <w:r w:rsidR="00E90320" w:rsidRPr="002C4788">
        <w:rPr>
          <w:b w:val="0"/>
          <w:color w:val="000000" w:themeColor="text1"/>
          <w:sz w:val="24"/>
          <w:szCs w:val="24"/>
        </w:rPr>
        <w:t xml:space="preserve">, </w:t>
      </w:r>
      <w:r w:rsidR="00E90320" w:rsidRPr="002C4788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362875" w:rsidRPr="002C4788">
        <w:rPr>
          <w:b w:val="0"/>
          <w:color w:val="000000" w:themeColor="text1"/>
          <w:sz w:val="24"/>
          <w:szCs w:val="24"/>
        </w:rPr>
        <w:t xml:space="preserve">руководствуясь </w:t>
      </w:r>
      <w:r w:rsidR="00D25F44" w:rsidRPr="002C4788">
        <w:rPr>
          <w:b w:val="0"/>
          <w:color w:val="000000" w:themeColor="text1"/>
          <w:sz w:val="24"/>
          <w:szCs w:val="24"/>
        </w:rPr>
        <w:t xml:space="preserve"> Уставом Абалаковского сельсовета</w:t>
      </w:r>
      <w:r w:rsidR="002C4788" w:rsidRPr="002C4788">
        <w:rPr>
          <w:b w:val="0"/>
          <w:color w:val="000000" w:themeColor="text1"/>
          <w:sz w:val="24"/>
          <w:szCs w:val="24"/>
        </w:rPr>
        <w:t xml:space="preserve"> </w:t>
      </w:r>
      <w:r w:rsidR="00D25F44" w:rsidRPr="002C4788">
        <w:rPr>
          <w:b w:val="0"/>
          <w:color w:val="000000" w:themeColor="text1"/>
          <w:sz w:val="24"/>
          <w:szCs w:val="24"/>
        </w:rPr>
        <w:t xml:space="preserve">Енисейского </w:t>
      </w:r>
      <w:r w:rsidR="00362875" w:rsidRPr="002C4788">
        <w:rPr>
          <w:b w:val="0"/>
          <w:color w:val="000000" w:themeColor="text1"/>
          <w:sz w:val="24"/>
          <w:szCs w:val="24"/>
        </w:rPr>
        <w:t>района,</w:t>
      </w:r>
      <w:r w:rsidR="006D52F2">
        <w:rPr>
          <w:b w:val="0"/>
          <w:color w:val="000000" w:themeColor="text1"/>
          <w:sz w:val="24"/>
          <w:szCs w:val="24"/>
        </w:rPr>
        <w:t xml:space="preserve"> </w:t>
      </w:r>
      <w:r w:rsidR="009D4B62" w:rsidRPr="002C4788">
        <w:rPr>
          <w:b w:val="0"/>
          <w:color w:val="000000" w:themeColor="text1"/>
          <w:sz w:val="24"/>
          <w:szCs w:val="24"/>
        </w:rPr>
        <w:t xml:space="preserve">рассмотрев представление Енисейской межрайонной прокуратуры от 06.12.2021 № 7-01-2021, </w:t>
      </w:r>
      <w:r w:rsidR="00362875" w:rsidRPr="002C4788">
        <w:rPr>
          <w:color w:val="000000" w:themeColor="text1"/>
          <w:sz w:val="24"/>
          <w:szCs w:val="24"/>
        </w:rPr>
        <w:t xml:space="preserve"> </w:t>
      </w:r>
      <w:r w:rsidR="009D4B62" w:rsidRPr="002C4788">
        <w:rPr>
          <w:b w:val="0"/>
          <w:color w:val="000000" w:themeColor="text1"/>
          <w:sz w:val="24"/>
          <w:szCs w:val="24"/>
        </w:rPr>
        <w:t xml:space="preserve">принимая во внимание протокол заседания постоянной депутатской  комиссии </w:t>
      </w:r>
      <w:r w:rsidR="00751C2B" w:rsidRPr="002C4788">
        <w:rPr>
          <w:rFonts w:eastAsia="Calibri"/>
          <w:b w:val="0"/>
          <w:color w:val="000000" w:themeColor="text1"/>
          <w:sz w:val="24"/>
          <w:szCs w:val="24"/>
          <w:lang w:eastAsia="en-US"/>
        </w:rPr>
        <w:t>по финансам, бюджету, налоговой, экономической политике и собственности</w:t>
      </w:r>
      <w:r w:rsidR="009D4B62" w:rsidRPr="002C4788">
        <w:rPr>
          <w:b w:val="0"/>
          <w:color w:val="000000" w:themeColor="text1"/>
          <w:sz w:val="24"/>
          <w:szCs w:val="24"/>
        </w:rPr>
        <w:t xml:space="preserve">, </w:t>
      </w:r>
      <w:r w:rsidR="009D4B62" w:rsidRPr="002C4788">
        <w:rPr>
          <w:color w:val="000000" w:themeColor="text1"/>
          <w:sz w:val="24"/>
          <w:szCs w:val="24"/>
        </w:rPr>
        <w:t xml:space="preserve"> </w:t>
      </w:r>
      <w:r w:rsidR="002C4788">
        <w:rPr>
          <w:b w:val="0"/>
          <w:color w:val="000000" w:themeColor="text1"/>
          <w:sz w:val="24"/>
          <w:szCs w:val="24"/>
        </w:rPr>
        <w:t>Абалаковский сель</w:t>
      </w:r>
      <w:r w:rsidR="00751C2B" w:rsidRPr="002C4788">
        <w:rPr>
          <w:b w:val="0"/>
          <w:color w:val="000000" w:themeColor="text1"/>
          <w:sz w:val="24"/>
          <w:szCs w:val="24"/>
        </w:rPr>
        <w:t>ский</w:t>
      </w:r>
      <w:r w:rsidR="00362875" w:rsidRPr="002C4788">
        <w:rPr>
          <w:b w:val="0"/>
          <w:color w:val="000000" w:themeColor="text1"/>
          <w:sz w:val="24"/>
          <w:szCs w:val="24"/>
        </w:rPr>
        <w:t xml:space="preserve"> Совет депутатов</w:t>
      </w:r>
      <w:r w:rsidR="00362875" w:rsidRPr="002C4788">
        <w:rPr>
          <w:color w:val="000000" w:themeColor="text1"/>
          <w:sz w:val="24"/>
          <w:szCs w:val="24"/>
        </w:rPr>
        <w:t xml:space="preserve"> РЕШИЛ:</w:t>
      </w:r>
      <w:proofErr w:type="gramEnd"/>
    </w:p>
    <w:p w:rsidR="009D4B62" w:rsidRPr="002C4788" w:rsidRDefault="00560FDC" w:rsidP="009D4B62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788">
        <w:rPr>
          <w:rFonts w:ascii="Arial" w:hAnsi="Arial" w:cs="Arial"/>
          <w:color w:val="000000" w:themeColor="text1"/>
          <w:sz w:val="24"/>
          <w:szCs w:val="24"/>
        </w:rPr>
        <w:t>1</w:t>
      </w:r>
      <w:r w:rsidR="00FD5E24" w:rsidRPr="002C4788">
        <w:rPr>
          <w:rFonts w:ascii="Arial" w:hAnsi="Arial" w:cs="Arial"/>
          <w:color w:val="000000" w:themeColor="text1"/>
          <w:sz w:val="24"/>
          <w:szCs w:val="24"/>
        </w:rPr>
        <w:t>.</w:t>
      </w:r>
      <w:r w:rsidR="009D4B62" w:rsidRPr="002C4788">
        <w:rPr>
          <w:rFonts w:ascii="Arial" w:hAnsi="Arial" w:cs="Arial"/>
          <w:color w:val="000000" w:themeColor="text1"/>
          <w:sz w:val="24"/>
          <w:szCs w:val="24"/>
        </w:rPr>
        <w:t xml:space="preserve">  Применить в отношении </w:t>
      </w:r>
      <w:r w:rsidR="00A921FA" w:rsidRPr="002C4788">
        <w:rPr>
          <w:rFonts w:ascii="Arial" w:hAnsi="Arial" w:cs="Arial"/>
          <w:color w:val="000000" w:themeColor="text1"/>
          <w:sz w:val="24"/>
          <w:szCs w:val="24"/>
        </w:rPr>
        <w:t>главы Абалаковского сельсовета Енисейского</w:t>
      </w:r>
      <w:r w:rsidR="009D4B62" w:rsidRPr="002C47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1FA" w:rsidRPr="002C4788">
        <w:rPr>
          <w:rFonts w:ascii="Arial" w:hAnsi="Arial" w:cs="Arial"/>
          <w:color w:val="000000" w:themeColor="text1"/>
          <w:sz w:val="24"/>
          <w:szCs w:val="24"/>
        </w:rPr>
        <w:t xml:space="preserve">района Красноярского края Шаталиной Олеси Алексеевны </w:t>
      </w:r>
      <w:r w:rsidR="009D4B62" w:rsidRPr="002C4788">
        <w:rPr>
          <w:rFonts w:ascii="Arial" w:hAnsi="Arial" w:cs="Arial"/>
          <w:color w:val="000000" w:themeColor="text1"/>
          <w:sz w:val="24"/>
          <w:szCs w:val="24"/>
        </w:rPr>
        <w:t>в соответствии с частью 7.3.1 статьи 40 Федерального закона от 06.10.2003 N 131-ФЗ "Об общих принципах организации местного самоуправления в Российской Федерации", меру ответственности в виде предупреждения.</w:t>
      </w:r>
    </w:p>
    <w:p w:rsidR="00560FDC" w:rsidRPr="002C4788" w:rsidRDefault="009D4B62" w:rsidP="009D4B62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Применение настоящей меры обусловлено предоставлением </w:t>
      </w:r>
      <w:r w:rsidR="007E78BB">
        <w:rPr>
          <w:rFonts w:ascii="Arial" w:hAnsi="Arial" w:cs="Arial"/>
          <w:color w:val="000000" w:themeColor="text1"/>
          <w:sz w:val="24"/>
          <w:szCs w:val="24"/>
        </w:rPr>
        <w:t>главой Абалаковско</w:t>
      </w:r>
      <w:bookmarkStart w:id="0" w:name="_GoBack"/>
      <w:bookmarkEnd w:id="0"/>
      <w:r w:rsidR="00A921FA" w:rsidRPr="002C4788">
        <w:rPr>
          <w:rFonts w:ascii="Arial" w:hAnsi="Arial" w:cs="Arial"/>
          <w:color w:val="000000" w:themeColor="text1"/>
          <w:sz w:val="24"/>
          <w:szCs w:val="24"/>
        </w:rPr>
        <w:t xml:space="preserve">го сельсовета Енисейского района Красноярского края Шаталиной Олесей Алексеевной </w:t>
      </w:r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 неполных сведений за 2020 год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несущественным.</w:t>
      </w:r>
      <w:proofErr w:type="gramEnd"/>
    </w:p>
    <w:p w:rsidR="00C167BB" w:rsidRPr="002C4788" w:rsidRDefault="00560FDC" w:rsidP="00560FDC">
      <w:pPr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депутатскую комиссию </w:t>
      </w:r>
      <w:r w:rsidR="002C4788" w:rsidRPr="002C478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по финансам, бюджету, налоговой, экономической политике и собственности</w:t>
      </w:r>
      <w:r w:rsidR="002C4788" w:rsidRPr="002C47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2C4788" w:rsidRPr="002C4788">
        <w:rPr>
          <w:rFonts w:ascii="Arial" w:hAnsi="Arial" w:cs="Arial"/>
          <w:color w:val="000000" w:themeColor="text1"/>
          <w:sz w:val="24"/>
          <w:szCs w:val="24"/>
        </w:rPr>
        <w:t>Тулупова</w:t>
      </w:r>
      <w:proofErr w:type="spellEnd"/>
      <w:r w:rsidR="002C4788" w:rsidRPr="002C4788">
        <w:rPr>
          <w:rFonts w:ascii="Arial" w:hAnsi="Arial" w:cs="Arial"/>
          <w:color w:val="000000" w:themeColor="text1"/>
          <w:sz w:val="24"/>
          <w:szCs w:val="24"/>
        </w:rPr>
        <w:t xml:space="preserve"> Л</w:t>
      </w:r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>.</w:t>
      </w:r>
      <w:r w:rsidR="002C4788" w:rsidRPr="002C4788">
        <w:rPr>
          <w:rFonts w:ascii="Arial" w:hAnsi="Arial" w:cs="Arial"/>
          <w:color w:val="000000" w:themeColor="text1"/>
          <w:sz w:val="24"/>
          <w:szCs w:val="24"/>
        </w:rPr>
        <w:t>М.</w:t>
      </w:r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921FA" w:rsidRDefault="00A921FA" w:rsidP="00A921FA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FD5E24" w:rsidRPr="002C47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7BB" w:rsidRPr="002C4788">
        <w:rPr>
          <w:rFonts w:ascii="Arial" w:hAnsi="Arial" w:cs="Arial"/>
          <w:color w:val="000000" w:themeColor="text1"/>
          <w:sz w:val="24"/>
          <w:szCs w:val="24"/>
        </w:rPr>
        <w:t>3</w:t>
      </w:r>
      <w:r w:rsidR="00FD5E24" w:rsidRPr="002C4788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 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Pr="002C4788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http://abalakovo-adm.ru/</w:t>
        </w:r>
      </w:hyperlink>
      <w:r w:rsidRPr="002C4788">
        <w:rPr>
          <w:rFonts w:ascii="Arial" w:hAnsi="Arial" w:cs="Arial"/>
          <w:color w:val="000000" w:themeColor="text1"/>
          <w:sz w:val="24"/>
          <w:szCs w:val="24"/>
        </w:rPr>
        <w:t xml:space="preserve">.   </w:t>
      </w:r>
    </w:p>
    <w:p w:rsidR="007361D0" w:rsidRPr="002C4788" w:rsidRDefault="007361D0" w:rsidP="00A921FA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A921FA" w:rsidRPr="00A921FA" w:rsidTr="00A921FA">
        <w:trPr>
          <w:trHeight w:val="1390"/>
        </w:trPr>
        <w:tc>
          <w:tcPr>
            <w:tcW w:w="9606" w:type="dxa"/>
            <w:hideMark/>
          </w:tcPr>
          <w:p w:rsidR="00A921FA" w:rsidRPr="00A921FA" w:rsidRDefault="00A921FA" w:rsidP="00EF5638">
            <w:pPr>
              <w:rPr>
                <w:rFonts w:ascii="Arial" w:hAnsi="Arial" w:cs="Arial"/>
                <w:sz w:val="24"/>
                <w:szCs w:val="24"/>
              </w:rPr>
            </w:pPr>
            <w:r w:rsidRPr="00A921FA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A921F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A921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21FA" w:rsidRPr="00A921FA" w:rsidRDefault="00A921FA" w:rsidP="002C4788">
            <w:pPr>
              <w:rPr>
                <w:rFonts w:ascii="Arial" w:hAnsi="Arial" w:cs="Arial"/>
                <w:sz w:val="24"/>
                <w:szCs w:val="24"/>
              </w:rPr>
            </w:pPr>
            <w:r w:rsidRPr="00A921FA">
              <w:rPr>
                <w:rFonts w:ascii="Arial" w:hAnsi="Arial" w:cs="Arial"/>
                <w:sz w:val="24"/>
                <w:szCs w:val="24"/>
              </w:rPr>
              <w:t xml:space="preserve">Совета депутатов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A921FA">
              <w:rPr>
                <w:rFonts w:ascii="Arial" w:hAnsi="Arial" w:cs="Arial"/>
                <w:sz w:val="24"/>
                <w:szCs w:val="24"/>
              </w:rPr>
              <w:t>__________________И.Э. Беккер</w:t>
            </w:r>
          </w:p>
        </w:tc>
      </w:tr>
    </w:tbl>
    <w:p w:rsidR="009D4B62" w:rsidRPr="009D4B62" w:rsidRDefault="009D4B62" w:rsidP="002C4788">
      <w:pPr>
        <w:rPr>
          <w:sz w:val="28"/>
          <w:szCs w:val="28"/>
        </w:rPr>
      </w:pPr>
    </w:p>
    <w:sectPr w:rsidR="009D4B62" w:rsidRPr="009D4B62" w:rsidSect="007361D0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A16"/>
    <w:multiLevelType w:val="hybridMultilevel"/>
    <w:tmpl w:val="91E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8E"/>
    <w:multiLevelType w:val="hybridMultilevel"/>
    <w:tmpl w:val="0BFAD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E9D"/>
    <w:multiLevelType w:val="hybridMultilevel"/>
    <w:tmpl w:val="1E086262"/>
    <w:lvl w:ilvl="0" w:tplc="7EB67CFA">
      <w:start w:val="1"/>
      <w:numFmt w:val="decimal"/>
      <w:lvlText w:val="%1."/>
      <w:lvlJc w:val="left"/>
      <w:pPr>
        <w:ind w:left="1035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51EA6"/>
    <w:multiLevelType w:val="hybridMultilevel"/>
    <w:tmpl w:val="003EB73C"/>
    <w:lvl w:ilvl="0" w:tplc="1846881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C3861EA"/>
    <w:multiLevelType w:val="hybridMultilevel"/>
    <w:tmpl w:val="61546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2732"/>
    <w:multiLevelType w:val="multilevel"/>
    <w:tmpl w:val="A7A629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AD0D5F"/>
    <w:multiLevelType w:val="hybridMultilevel"/>
    <w:tmpl w:val="C5980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C2C32"/>
    <w:multiLevelType w:val="hybridMultilevel"/>
    <w:tmpl w:val="527CD958"/>
    <w:lvl w:ilvl="0" w:tplc="D42086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636F99"/>
    <w:multiLevelType w:val="hybridMultilevel"/>
    <w:tmpl w:val="03A04C9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294"/>
    <w:multiLevelType w:val="multilevel"/>
    <w:tmpl w:val="D8D4D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F1FA4"/>
    <w:multiLevelType w:val="hybridMultilevel"/>
    <w:tmpl w:val="5AE6A7AA"/>
    <w:lvl w:ilvl="0" w:tplc="B6D0E93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EE3"/>
    <w:rsid w:val="00005187"/>
    <w:rsid w:val="0000710E"/>
    <w:rsid w:val="00014691"/>
    <w:rsid w:val="000371F3"/>
    <w:rsid w:val="000646A8"/>
    <w:rsid w:val="000D1EE3"/>
    <w:rsid w:val="000D53B8"/>
    <w:rsid w:val="000F0BDF"/>
    <w:rsid w:val="000F3496"/>
    <w:rsid w:val="000F6C6A"/>
    <w:rsid w:val="00131DB2"/>
    <w:rsid w:val="00137401"/>
    <w:rsid w:val="0014385F"/>
    <w:rsid w:val="00180940"/>
    <w:rsid w:val="001F6737"/>
    <w:rsid w:val="00251129"/>
    <w:rsid w:val="002568FD"/>
    <w:rsid w:val="002A3700"/>
    <w:rsid w:val="002C1343"/>
    <w:rsid w:val="002C4788"/>
    <w:rsid w:val="002E5D26"/>
    <w:rsid w:val="0034148A"/>
    <w:rsid w:val="00357897"/>
    <w:rsid w:val="00362875"/>
    <w:rsid w:val="00395B85"/>
    <w:rsid w:val="003D111F"/>
    <w:rsid w:val="004052B5"/>
    <w:rsid w:val="004606B2"/>
    <w:rsid w:val="004A1EDC"/>
    <w:rsid w:val="004A4E40"/>
    <w:rsid w:val="004C70CE"/>
    <w:rsid w:val="00526721"/>
    <w:rsid w:val="00560FDC"/>
    <w:rsid w:val="005C6962"/>
    <w:rsid w:val="005E3354"/>
    <w:rsid w:val="005F2501"/>
    <w:rsid w:val="005F6337"/>
    <w:rsid w:val="00626F6F"/>
    <w:rsid w:val="0062740C"/>
    <w:rsid w:val="006445C2"/>
    <w:rsid w:val="006702F7"/>
    <w:rsid w:val="006A0074"/>
    <w:rsid w:val="006B41FF"/>
    <w:rsid w:val="006D3BA1"/>
    <w:rsid w:val="006D52F2"/>
    <w:rsid w:val="006F0056"/>
    <w:rsid w:val="00704007"/>
    <w:rsid w:val="00715C5D"/>
    <w:rsid w:val="00716798"/>
    <w:rsid w:val="007201AC"/>
    <w:rsid w:val="00727088"/>
    <w:rsid w:val="00727777"/>
    <w:rsid w:val="007361D0"/>
    <w:rsid w:val="00751C2B"/>
    <w:rsid w:val="00754BF8"/>
    <w:rsid w:val="0077060C"/>
    <w:rsid w:val="00780324"/>
    <w:rsid w:val="007D60F1"/>
    <w:rsid w:val="007D72E0"/>
    <w:rsid w:val="007E7018"/>
    <w:rsid w:val="007E78BB"/>
    <w:rsid w:val="00806C8B"/>
    <w:rsid w:val="00886C82"/>
    <w:rsid w:val="00894F52"/>
    <w:rsid w:val="008C5382"/>
    <w:rsid w:val="008C6704"/>
    <w:rsid w:val="00902C8B"/>
    <w:rsid w:val="00911BF8"/>
    <w:rsid w:val="00945AB0"/>
    <w:rsid w:val="009520CB"/>
    <w:rsid w:val="009704EA"/>
    <w:rsid w:val="009D4B62"/>
    <w:rsid w:val="00A11199"/>
    <w:rsid w:val="00A26D44"/>
    <w:rsid w:val="00A369A8"/>
    <w:rsid w:val="00A503DC"/>
    <w:rsid w:val="00A56E9D"/>
    <w:rsid w:val="00A629F0"/>
    <w:rsid w:val="00A73454"/>
    <w:rsid w:val="00A85678"/>
    <w:rsid w:val="00A921FA"/>
    <w:rsid w:val="00AA33E4"/>
    <w:rsid w:val="00AF3E4D"/>
    <w:rsid w:val="00B0207B"/>
    <w:rsid w:val="00B036E8"/>
    <w:rsid w:val="00B20432"/>
    <w:rsid w:val="00B208E3"/>
    <w:rsid w:val="00B22367"/>
    <w:rsid w:val="00B27B0A"/>
    <w:rsid w:val="00BC2F4C"/>
    <w:rsid w:val="00BD1F43"/>
    <w:rsid w:val="00BE69BB"/>
    <w:rsid w:val="00C167BB"/>
    <w:rsid w:val="00C4422A"/>
    <w:rsid w:val="00C47299"/>
    <w:rsid w:val="00C503CE"/>
    <w:rsid w:val="00C66EBB"/>
    <w:rsid w:val="00C74F5B"/>
    <w:rsid w:val="00CA2B1C"/>
    <w:rsid w:val="00CD4AB7"/>
    <w:rsid w:val="00D1286F"/>
    <w:rsid w:val="00D25F44"/>
    <w:rsid w:val="00D3431B"/>
    <w:rsid w:val="00D519E2"/>
    <w:rsid w:val="00D5624A"/>
    <w:rsid w:val="00D569EF"/>
    <w:rsid w:val="00D73723"/>
    <w:rsid w:val="00DA196A"/>
    <w:rsid w:val="00DC4275"/>
    <w:rsid w:val="00DC70D8"/>
    <w:rsid w:val="00DF2129"/>
    <w:rsid w:val="00E12A18"/>
    <w:rsid w:val="00E76DAA"/>
    <w:rsid w:val="00E90320"/>
    <w:rsid w:val="00E91F26"/>
    <w:rsid w:val="00EB0425"/>
    <w:rsid w:val="00F5690F"/>
    <w:rsid w:val="00F70F08"/>
    <w:rsid w:val="00F8341C"/>
    <w:rsid w:val="00F92173"/>
    <w:rsid w:val="00FB4D3A"/>
    <w:rsid w:val="00FD5E24"/>
    <w:rsid w:val="00FE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E3"/>
    <w:pPr>
      <w:ind w:left="720"/>
      <w:contextualSpacing/>
    </w:pPr>
  </w:style>
  <w:style w:type="paragraph" w:customStyle="1" w:styleId="ConsPlusNormal">
    <w:name w:val="ConsPlusNormal"/>
    <w:rsid w:val="000D1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C70D8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PlusTitle">
    <w:name w:val="ConsPlusTitle"/>
    <w:rsid w:val="00A50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Intense Emphasis"/>
    <w:basedOn w:val="a0"/>
    <w:uiPriority w:val="21"/>
    <w:qFormat/>
    <w:rsid w:val="000F0BDF"/>
    <w:rPr>
      <w:b/>
      <w:bCs/>
      <w:i/>
      <w:iCs/>
      <w:color w:val="4F81BD"/>
    </w:rPr>
  </w:style>
  <w:style w:type="paragraph" w:styleId="a8">
    <w:name w:val="Body Text"/>
    <w:basedOn w:val="a"/>
    <w:link w:val="a9"/>
    <w:rsid w:val="00A921FA"/>
    <w:pPr>
      <w:widowControl/>
      <w:overflowPunct w:val="0"/>
    </w:pPr>
    <w:rPr>
      <w:sz w:val="28"/>
    </w:rPr>
  </w:style>
  <w:style w:type="character" w:customStyle="1" w:styleId="a9">
    <w:name w:val="Основной текст Знак"/>
    <w:basedOn w:val="a0"/>
    <w:link w:val="a8"/>
    <w:rsid w:val="00A921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A92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315F29BF0D586871939785A6ED44E4FF4FFE8AE2DFE4963D5552D38EC68A386A476E54F98EC480AB8039A1911s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9315F29BF0D586871939785A6ED44E48FCFAEFA42AFE4963D5552D38EC68A394A42EE0469BF91D59E254971A14AEB118F1BC4B8A1Es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alakovo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315F29BF0D586871927754C028B414FF7A4E5AF29F41C3F87537A67BC6EF6D4E428BC0DDFFF4A0CAD55CB5F42BDB119F1BF4996E262951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Chernousova</dc:creator>
  <cp:lastModifiedBy>Windows User</cp:lastModifiedBy>
  <cp:revision>67</cp:revision>
  <cp:lastPrinted>2021-12-28T05:55:00Z</cp:lastPrinted>
  <dcterms:created xsi:type="dcterms:W3CDTF">2019-09-16T07:33:00Z</dcterms:created>
  <dcterms:modified xsi:type="dcterms:W3CDTF">2022-01-10T10:14:00Z</dcterms:modified>
</cp:coreProperties>
</file>