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9A" w:rsidRPr="00EF0DFF" w:rsidRDefault="00376A9A" w:rsidP="00376A9A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EF0DFF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21B54A7" wp14:editId="7D8B5D29">
            <wp:extent cx="609600" cy="695325"/>
            <wp:effectExtent l="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A9A" w:rsidRPr="00EF0DFF" w:rsidRDefault="00376A9A" w:rsidP="00376A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>РФ</w:t>
      </w:r>
    </w:p>
    <w:p w:rsidR="00376A9A" w:rsidRPr="00EF0DFF" w:rsidRDefault="00376A9A" w:rsidP="00376A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АБАЛАКОВСКОГО СЕЛЬСОВЕТА</w:t>
      </w:r>
    </w:p>
    <w:p w:rsidR="00376A9A" w:rsidRDefault="00376A9A" w:rsidP="00376A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 РАЙОНА КРАСНОЯРСКОГО КРАЯ</w:t>
      </w:r>
    </w:p>
    <w:p w:rsidR="00B14624" w:rsidRPr="00EF0DFF" w:rsidRDefault="00B14624" w:rsidP="00376A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6A9A" w:rsidRPr="00EF0DFF" w:rsidRDefault="00376A9A" w:rsidP="00376A9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6A9A" w:rsidRPr="00EF0DFF" w:rsidRDefault="00376A9A" w:rsidP="00376A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76A9A" w:rsidRPr="00EF0DFF" w:rsidRDefault="00376A9A" w:rsidP="00376A9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6A9A" w:rsidRPr="00EF0DFF" w:rsidRDefault="00425990" w:rsidP="00376A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21</w:t>
      </w:r>
      <w:r w:rsidR="00E166AA">
        <w:rPr>
          <w:rFonts w:ascii="Arial" w:eastAsia="Times New Roman" w:hAnsi="Arial" w:cs="Arial"/>
          <w:b/>
          <w:sz w:val="24"/>
          <w:szCs w:val="24"/>
          <w:lang w:eastAsia="ru-RU"/>
        </w:rPr>
        <w:t>.06</w:t>
      </w:r>
      <w:r w:rsidR="00EF0DFF"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>.2021</w:t>
      </w:r>
      <w:r w:rsidR="00376A9A"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                                    </w:t>
      </w:r>
      <w:r w:rsidR="00376A9A" w:rsidRPr="00EF0DFF">
        <w:rPr>
          <w:rFonts w:ascii="Arial" w:eastAsia="Times New Roman" w:hAnsi="Arial" w:cs="Arial"/>
          <w:sz w:val="24"/>
          <w:szCs w:val="24"/>
          <w:lang w:eastAsia="ru-RU"/>
        </w:rPr>
        <w:t>с. Абалаково</w:t>
      </w:r>
      <w:r w:rsidR="00376A9A"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</w:t>
      </w:r>
      <w:r w:rsidR="00DE144E"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30</w:t>
      </w:r>
      <w:r w:rsidR="00376A9A"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>-п</w:t>
      </w:r>
    </w:p>
    <w:p w:rsidR="00346C58" w:rsidRPr="00EF0DFF" w:rsidRDefault="00346C58" w:rsidP="00DC75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4CD4" w:rsidRPr="00EF0DFF" w:rsidRDefault="00346C58" w:rsidP="00DE144E">
      <w:pPr>
        <w:keepNext/>
        <w:spacing w:after="0" w:line="240" w:lineRule="auto"/>
        <w:jc w:val="both"/>
        <w:outlineLvl w:val="0"/>
        <w:rPr>
          <w:rFonts w:ascii="Arial" w:hAnsi="Arial" w:cs="Arial"/>
          <w:b/>
          <w:iCs/>
          <w:spacing w:val="-5"/>
          <w:sz w:val="24"/>
          <w:szCs w:val="24"/>
        </w:rPr>
      </w:pPr>
      <w:r w:rsidRPr="00EF0DFF">
        <w:rPr>
          <w:rFonts w:ascii="Arial" w:hAnsi="Arial" w:cs="Arial"/>
          <w:b/>
          <w:iCs/>
          <w:spacing w:val="-5"/>
          <w:sz w:val="24"/>
          <w:szCs w:val="24"/>
        </w:rPr>
        <w:t xml:space="preserve">       </w:t>
      </w:r>
      <w:r w:rsidR="00425990" w:rsidRPr="00425990">
        <w:rPr>
          <w:rFonts w:ascii="Arial" w:hAnsi="Arial" w:cs="Arial"/>
          <w:b/>
          <w:iCs/>
          <w:spacing w:val="-5"/>
          <w:sz w:val="24"/>
          <w:szCs w:val="24"/>
        </w:rPr>
        <w:t>Об утверждении Положения о порядке обеспечения условий для развития физической культуры и массового спорта на территории</w:t>
      </w:r>
      <w:r w:rsidR="00E166AA">
        <w:rPr>
          <w:rFonts w:ascii="Arial" w:hAnsi="Arial" w:cs="Arial"/>
          <w:b/>
          <w:iCs/>
          <w:spacing w:val="-5"/>
          <w:sz w:val="24"/>
          <w:szCs w:val="24"/>
        </w:rPr>
        <w:t xml:space="preserve"> </w:t>
      </w:r>
      <w:r w:rsidR="006774DE" w:rsidRPr="00EF0DFF">
        <w:rPr>
          <w:rFonts w:ascii="Arial" w:hAnsi="Arial" w:cs="Arial"/>
          <w:b/>
          <w:iCs/>
          <w:spacing w:val="-5"/>
          <w:sz w:val="24"/>
          <w:szCs w:val="24"/>
        </w:rPr>
        <w:t xml:space="preserve"> </w:t>
      </w:r>
      <w:r w:rsidR="00DE144E" w:rsidRPr="00EF0DFF">
        <w:rPr>
          <w:rFonts w:ascii="Arial" w:hAnsi="Arial" w:cs="Arial"/>
          <w:b/>
          <w:iCs/>
          <w:spacing w:val="-5"/>
          <w:sz w:val="24"/>
          <w:szCs w:val="24"/>
        </w:rPr>
        <w:t xml:space="preserve">муниципального образования </w:t>
      </w:r>
      <w:r w:rsidR="00E166AA">
        <w:rPr>
          <w:rFonts w:ascii="Arial" w:hAnsi="Arial" w:cs="Arial"/>
          <w:b/>
          <w:iCs/>
          <w:spacing w:val="-5"/>
          <w:sz w:val="24"/>
          <w:szCs w:val="24"/>
        </w:rPr>
        <w:t>Абалаковский сельсовет</w:t>
      </w:r>
      <w:r w:rsidR="00120133">
        <w:rPr>
          <w:rFonts w:ascii="Arial" w:hAnsi="Arial" w:cs="Arial"/>
          <w:b/>
          <w:iCs/>
          <w:spacing w:val="-5"/>
          <w:sz w:val="24"/>
          <w:szCs w:val="24"/>
        </w:rPr>
        <w:t xml:space="preserve"> Енисейского района Красноярского края</w:t>
      </w:r>
    </w:p>
    <w:p w:rsidR="00E84CD4" w:rsidRPr="00EF0DFF" w:rsidRDefault="00E84CD4" w:rsidP="00E84CD4">
      <w:pPr>
        <w:pStyle w:val="western"/>
        <w:spacing w:before="0" w:beforeAutospacing="0" w:after="0" w:line="240" w:lineRule="auto"/>
        <w:ind w:firstLine="567"/>
        <w:rPr>
          <w:rFonts w:ascii="Arial" w:hAnsi="Arial" w:cs="Arial"/>
        </w:rPr>
      </w:pPr>
    </w:p>
    <w:p w:rsidR="00E84CD4" w:rsidRDefault="00425990" w:rsidP="00E84CD4">
      <w:pPr>
        <w:pStyle w:val="western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425990">
        <w:rPr>
          <w:rFonts w:ascii="Arial" w:hAnsi="Arial" w:cs="Arial"/>
        </w:rPr>
        <w:t>В соответствии с пунктом 14 части 1 статьи 14 Федерального закона от 06.10.2003 № 131-ФЗ «Об общих принципах организации местного самоуправления в Российской Федерации», статьи 9 Федерального закона от 04.12.2007 № 329-ФЗ «О физической культуре и спорте в Российской Федерации», руководствуясь</w:t>
      </w:r>
      <w:r w:rsidR="00E166AA" w:rsidRPr="004302B1">
        <w:rPr>
          <w:rFonts w:ascii="Arial" w:hAnsi="Arial" w:cs="Arial"/>
        </w:rPr>
        <w:t xml:space="preserve"> </w:t>
      </w:r>
      <w:r w:rsidR="00127C66" w:rsidRPr="004302B1">
        <w:rPr>
          <w:rFonts w:ascii="Arial" w:hAnsi="Arial" w:cs="Arial"/>
        </w:rPr>
        <w:t>Уставом</w:t>
      </w:r>
      <w:r w:rsidR="00376A9A" w:rsidRPr="004302B1">
        <w:rPr>
          <w:rFonts w:ascii="Arial" w:hAnsi="Arial" w:cs="Arial"/>
        </w:rPr>
        <w:t xml:space="preserve"> Абалаковского сельсовета</w:t>
      </w:r>
      <w:r w:rsidR="00E84CD4" w:rsidRPr="004302B1">
        <w:rPr>
          <w:rFonts w:ascii="Arial" w:hAnsi="Arial" w:cs="Arial"/>
        </w:rPr>
        <w:t xml:space="preserve">, </w:t>
      </w:r>
      <w:r w:rsidR="00E84CD4" w:rsidRPr="004302B1">
        <w:rPr>
          <w:rFonts w:ascii="Arial" w:hAnsi="Arial" w:cs="Arial"/>
          <w:b/>
        </w:rPr>
        <w:t>ПОСТАНОВЛЯЮ</w:t>
      </w:r>
      <w:r w:rsidR="00E84CD4" w:rsidRPr="004302B1">
        <w:rPr>
          <w:rFonts w:ascii="Arial" w:hAnsi="Arial" w:cs="Arial"/>
        </w:rPr>
        <w:t>:</w:t>
      </w:r>
    </w:p>
    <w:p w:rsidR="004302B1" w:rsidRDefault="004302B1" w:rsidP="004302B1">
      <w:pPr>
        <w:pStyle w:val="western"/>
        <w:spacing w:before="0" w:beforeAutospacing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1.</w:t>
      </w:r>
      <w:r w:rsidRPr="004302B1">
        <w:t xml:space="preserve"> </w:t>
      </w:r>
      <w:r w:rsidR="00425990" w:rsidRPr="00425990">
        <w:rPr>
          <w:rFonts w:ascii="Arial" w:hAnsi="Arial" w:cs="Arial"/>
        </w:rPr>
        <w:t>Утвердить Положение о порядке обеспечения условий для развития физической культуры и массового спорта на территории  муниципального образования Абалаковский сельсовет Енисейского района Красноярского края</w:t>
      </w:r>
      <w:r w:rsidR="00A12921">
        <w:rPr>
          <w:rFonts w:ascii="Arial" w:hAnsi="Arial" w:cs="Arial"/>
        </w:rPr>
        <w:t xml:space="preserve"> согласно приложению к данному Постановлению</w:t>
      </w:r>
      <w:r w:rsidR="00425990">
        <w:rPr>
          <w:rFonts w:ascii="Arial" w:hAnsi="Arial" w:cs="Arial"/>
        </w:rPr>
        <w:t>.</w:t>
      </w:r>
    </w:p>
    <w:p w:rsidR="00BC0C92" w:rsidRPr="004302B1" w:rsidRDefault="00425990" w:rsidP="004302B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</w:t>
      </w:r>
      <w:r w:rsidR="004302B1">
        <w:rPr>
          <w:sz w:val="24"/>
          <w:szCs w:val="24"/>
        </w:rPr>
        <w:t xml:space="preserve">. </w:t>
      </w:r>
      <w:r w:rsidR="008E62F3">
        <w:rPr>
          <w:sz w:val="24"/>
          <w:szCs w:val="24"/>
        </w:rPr>
        <w:t xml:space="preserve">  </w:t>
      </w:r>
      <w:r w:rsidR="004302B1">
        <w:rPr>
          <w:sz w:val="24"/>
          <w:szCs w:val="24"/>
        </w:rPr>
        <w:t xml:space="preserve"> </w:t>
      </w:r>
      <w:proofErr w:type="gramStart"/>
      <w:r w:rsidR="00BC0C92" w:rsidRPr="004302B1">
        <w:rPr>
          <w:sz w:val="24"/>
          <w:szCs w:val="24"/>
        </w:rPr>
        <w:t>Контроль за</w:t>
      </w:r>
      <w:proofErr w:type="gramEnd"/>
      <w:r w:rsidR="00376A9A" w:rsidRPr="004302B1">
        <w:rPr>
          <w:sz w:val="24"/>
          <w:szCs w:val="24"/>
        </w:rPr>
        <w:t xml:space="preserve"> исполнением </w:t>
      </w:r>
      <w:r w:rsidR="00BC0C92" w:rsidRPr="004302B1">
        <w:rPr>
          <w:sz w:val="24"/>
          <w:szCs w:val="24"/>
        </w:rPr>
        <w:t>данного постановления оставляю за собой.</w:t>
      </w:r>
    </w:p>
    <w:p w:rsidR="00BC0C92" w:rsidRPr="004302B1" w:rsidRDefault="004302B1" w:rsidP="004302B1">
      <w:pPr>
        <w:pStyle w:val="western"/>
        <w:tabs>
          <w:tab w:val="left" w:pos="0"/>
        </w:tabs>
        <w:autoSpaceDE w:val="0"/>
        <w:autoSpaceDN w:val="0"/>
        <w:adjustRightInd w:val="0"/>
        <w:spacing w:before="0" w:beforeAutospacing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25990">
        <w:rPr>
          <w:rFonts w:ascii="Arial" w:hAnsi="Arial" w:cs="Arial"/>
        </w:rPr>
        <w:t>3</w:t>
      </w:r>
      <w:r w:rsidRPr="004302B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76A9A" w:rsidRPr="004302B1">
        <w:rPr>
          <w:rFonts w:ascii="Arial" w:hAnsi="Arial" w:cs="Arial"/>
        </w:rPr>
        <w:t>Постановление вступает в силу в день, следующий за днем его официального опубликования</w:t>
      </w:r>
      <w:r w:rsidR="00DF40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(обнародования) </w:t>
      </w:r>
      <w:r w:rsidR="00376A9A" w:rsidRPr="004302B1">
        <w:rPr>
          <w:rFonts w:ascii="Arial" w:hAnsi="Arial" w:cs="Arial"/>
        </w:rPr>
        <w:t xml:space="preserve">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history="1">
        <w:r w:rsidR="00376A9A" w:rsidRPr="004302B1">
          <w:rPr>
            <w:rStyle w:val="a4"/>
            <w:rFonts w:ascii="Arial" w:hAnsi="Arial" w:cs="Arial"/>
          </w:rPr>
          <w:t>https://abalakovo-adm.ru</w:t>
        </w:r>
      </w:hyperlink>
      <w:r w:rsidR="00376A9A" w:rsidRPr="004302B1">
        <w:rPr>
          <w:rFonts w:ascii="Arial" w:hAnsi="Arial" w:cs="Arial"/>
        </w:rPr>
        <w:t>.</w:t>
      </w:r>
    </w:p>
    <w:p w:rsidR="00376A9A" w:rsidRPr="004302B1" w:rsidRDefault="00376A9A" w:rsidP="004302B1">
      <w:pPr>
        <w:pStyle w:val="western"/>
        <w:tabs>
          <w:tab w:val="left" w:pos="0"/>
        </w:tabs>
        <w:autoSpaceDE w:val="0"/>
        <w:autoSpaceDN w:val="0"/>
        <w:adjustRightInd w:val="0"/>
        <w:spacing w:before="0" w:beforeAutospacing="0" w:after="0" w:line="240" w:lineRule="auto"/>
        <w:ind w:left="426"/>
        <w:jc w:val="both"/>
        <w:rPr>
          <w:rFonts w:ascii="Arial" w:hAnsi="Arial" w:cs="Arial"/>
        </w:rPr>
      </w:pPr>
    </w:p>
    <w:p w:rsidR="00BC0C92" w:rsidRPr="004302B1" w:rsidRDefault="00BC0C92" w:rsidP="00BC0C92">
      <w:pPr>
        <w:pStyle w:val="western"/>
        <w:tabs>
          <w:tab w:val="left" w:pos="851"/>
        </w:tabs>
        <w:autoSpaceDE w:val="0"/>
        <w:autoSpaceDN w:val="0"/>
        <w:adjustRightInd w:val="0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BC0C92" w:rsidRPr="004302B1" w:rsidRDefault="00BC0C92" w:rsidP="00BC0C92">
      <w:pPr>
        <w:pStyle w:val="western"/>
        <w:tabs>
          <w:tab w:val="left" w:pos="851"/>
        </w:tabs>
        <w:autoSpaceDE w:val="0"/>
        <w:autoSpaceDN w:val="0"/>
        <w:adjustRightInd w:val="0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E84CD4" w:rsidRPr="004302B1" w:rsidRDefault="00BC0C92" w:rsidP="00FB4527">
      <w:pPr>
        <w:tabs>
          <w:tab w:val="left" w:pos="22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302B1">
        <w:rPr>
          <w:rFonts w:ascii="Arial" w:hAnsi="Arial" w:cs="Arial"/>
          <w:sz w:val="24"/>
          <w:szCs w:val="24"/>
        </w:rPr>
        <w:t xml:space="preserve">      </w:t>
      </w:r>
      <w:r w:rsidR="00E84CD4" w:rsidRPr="004302B1">
        <w:rPr>
          <w:rFonts w:ascii="Arial" w:hAnsi="Arial" w:cs="Arial"/>
          <w:sz w:val="24"/>
          <w:szCs w:val="24"/>
        </w:rPr>
        <w:t>Глава</w:t>
      </w:r>
      <w:r w:rsidR="00103D77" w:rsidRPr="004302B1">
        <w:rPr>
          <w:rFonts w:ascii="Arial" w:hAnsi="Arial" w:cs="Arial"/>
          <w:sz w:val="24"/>
          <w:szCs w:val="24"/>
        </w:rPr>
        <w:t xml:space="preserve"> </w:t>
      </w:r>
      <w:r w:rsidR="00DC7582" w:rsidRPr="004302B1">
        <w:rPr>
          <w:rFonts w:ascii="Arial" w:hAnsi="Arial" w:cs="Arial"/>
          <w:sz w:val="24"/>
          <w:szCs w:val="24"/>
        </w:rPr>
        <w:t xml:space="preserve"> сельсовета</w:t>
      </w:r>
      <w:r w:rsidR="00103D77" w:rsidRPr="004302B1">
        <w:rPr>
          <w:rFonts w:ascii="Arial" w:hAnsi="Arial" w:cs="Arial"/>
          <w:sz w:val="24"/>
          <w:szCs w:val="24"/>
        </w:rPr>
        <w:t xml:space="preserve"> </w:t>
      </w:r>
      <w:r w:rsidR="00DC7582" w:rsidRPr="004302B1">
        <w:rPr>
          <w:rFonts w:ascii="Arial" w:hAnsi="Arial" w:cs="Arial"/>
          <w:sz w:val="24"/>
          <w:szCs w:val="24"/>
        </w:rPr>
        <w:tab/>
      </w:r>
      <w:r w:rsidR="00DC7582" w:rsidRPr="004302B1">
        <w:rPr>
          <w:rFonts w:ascii="Arial" w:hAnsi="Arial" w:cs="Arial"/>
          <w:sz w:val="24"/>
          <w:szCs w:val="24"/>
        </w:rPr>
        <w:tab/>
        <w:t xml:space="preserve">  </w:t>
      </w:r>
      <w:r w:rsidRPr="004302B1">
        <w:rPr>
          <w:rFonts w:ascii="Arial" w:hAnsi="Arial" w:cs="Arial"/>
          <w:sz w:val="24"/>
          <w:szCs w:val="24"/>
        </w:rPr>
        <w:t xml:space="preserve">                       </w:t>
      </w:r>
      <w:r w:rsidR="00DC7582" w:rsidRPr="004302B1">
        <w:rPr>
          <w:rFonts w:ascii="Arial" w:hAnsi="Arial" w:cs="Arial"/>
          <w:sz w:val="24"/>
          <w:szCs w:val="24"/>
        </w:rPr>
        <w:t xml:space="preserve">                </w:t>
      </w:r>
      <w:r w:rsidR="00FB4527" w:rsidRPr="004302B1">
        <w:rPr>
          <w:rFonts w:ascii="Arial" w:hAnsi="Arial" w:cs="Arial"/>
          <w:sz w:val="24"/>
          <w:szCs w:val="24"/>
        </w:rPr>
        <w:t xml:space="preserve"> </w:t>
      </w:r>
      <w:r w:rsidR="00037DC4" w:rsidRPr="004302B1">
        <w:rPr>
          <w:rFonts w:ascii="Arial" w:hAnsi="Arial" w:cs="Arial"/>
          <w:sz w:val="24"/>
          <w:szCs w:val="24"/>
        </w:rPr>
        <w:t xml:space="preserve">  </w:t>
      </w:r>
      <w:r w:rsidR="00DC7582" w:rsidRPr="004302B1">
        <w:rPr>
          <w:rFonts w:ascii="Arial" w:hAnsi="Arial" w:cs="Arial"/>
          <w:sz w:val="24"/>
          <w:szCs w:val="24"/>
        </w:rPr>
        <w:t>О.А. Ш</w:t>
      </w:r>
      <w:r w:rsidR="00907498" w:rsidRPr="004302B1">
        <w:rPr>
          <w:rFonts w:ascii="Arial" w:hAnsi="Arial" w:cs="Arial"/>
          <w:sz w:val="24"/>
          <w:szCs w:val="24"/>
        </w:rPr>
        <w:t>аталина</w:t>
      </w:r>
    </w:p>
    <w:p w:rsidR="003F2D7F" w:rsidRPr="00EF0DFF" w:rsidRDefault="003F2D7F" w:rsidP="00E84CD4">
      <w:pPr>
        <w:tabs>
          <w:tab w:val="left" w:pos="2265"/>
        </w:tabs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p w:rsidR="00425990" w:rsidRDefault="00425990" w:rsidP="00AE431F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</w:rPr>
      </w:pPr>
    </w:p>
    <w:p w:rsidR="00425990" w:rsidRDefault="00425990" w:rsidP="00AE431F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</w:rPr>
      </w:pPr>
    </w:p>
    <w:p w:rsidR="00425990" w:rsidRDefault="00425990" w:rsidP="00AE431F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</w:rPr>
      </w:pPr>
    </w:p>
    <w:p w:rsidR="00425990" w:rsidRDefault="00425990" w:rsidP="00AE431F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</w:rPr>
      </w:pPr>
    </w:p>
    <w:p w:rsidR="00425990" w:rsidRDefault="00425990" w:rsidP="00AE431F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</w:rPr>
      </w:pPr>
    </w:p>
    <w:p w:rsidR="00425990" w:rsidRDefault="00425990" w:rsidP="00AE431F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</w:rPr>
      </w:pPr>
    </w:p>
    <w:p w:rsidR="00425990" w:rsidRDefault="00425990" w:rsidP="00AE431F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</w:rPr>
      </w:pPr>
    </w:p>
    <w:p w:rsidR="00425990" w:rsidRDefault="00425990" w:rsidP="00AE431F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</w:rPr>
      </w:pPr>
    </w:p>
    <w:p w:rsidR="00425990" w:rsidRDefault="00425990" w:rsidP="00AE431F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</w:rPr>
      </w:pPr>
    </w:p>
    <w:p w:rsidR="00425990" w:rsidRDefault="00425990" w:rsidP="00AE431F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</w:rPr>
      </w:pPr>
    </w:p>
    <w:p w:rsidR="00425990" w:rsidRDefault="00425990" w:rsidP="00AE431F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</w:rPr>
      </w:pPr>
    </w:p>
    <w:p w:rsidR="00425990" w:rsidRDefault="00425990" w:rsidP="00AE431F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</w:rPr>
      </w:pPr>
    </w:p>
    <w:p w:rsidR="00425990" w:rsidRDefault="00425990" w:rsidP="00AE431F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</w:rPr>
      </w:pPr>
    </w:p>
    <w:p w:rsidR="00425990" w:rsidRDefault="00425990" w:rsidP="00AE431F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</w:rPr>
      </w:pPr>
    </w:p>
    <w:p w:rsidR="00425990" w:rsidRDefault="00425990" w:rsidP="00AE431F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</w:rPr>
      </w:pPr>
    </w:p>
    <w:p w:rsidR="00AE431F" w:rsidRPr="00EF0DFF" w:rsidRDefault="00A12921" w:rsidP="00AE431F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Приложение</w:t>
      </w:r>
      <w:r w:rsidR="00AE431F" w:rsidRPr="00EF0DFF">
        <w:rPr>
          <w:rFonts w:ascii="Arial" w:hAnsi="Arial" w:cs="Arial"/>
        </w:rPr>
        <w:t xml:space="preserve"> </w:t>
      </w:r>
    </w:p>
    <w:p w:rsidR="00875276" w:rsidRPr="00EF0DFF" w:rsidRDefault="00DE144E" w:rsidP="00AE431F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</w:rPr>
      </w:pPr>
      <w:r w:rsidRPr="00EF0DFF">
        <w:rPr>
          <w:rFonts w:ascii="Arial" w:hAnsi="Arial" w:cs="Arial"/>
        </w:rPr>
        <w:t xml:space="preserve">к </w:t>
      </w:r>
      <w:r w:rsidR="00376A9A" w:rsidRPr="00EF0DFF">
        <w:rPr>
          <w:rFonts w:ascii="Arial" w:hAnsi="Arial" w:cs="Arial"/>
        </w:rPr>
        <w:t>п</w:t>
      </w:r>
      <w:r w:rsidR="00875276" w:rsidRPr="00EF0DFF">
        <w:rPr>
          <w:rFonts w:ascii="Arial" w:hAnsi="Arial" w:cs="Arial"/>
        </w:rPr>
        <w:t>остановлению</w:t>
      </w:r>
      <w:r w:rsidR="00AE431F" w:rsidRPr="00EF0DFF">
        <w:rPr>
          <w:rFonts w:ascii="Arial" w:hAnsi="Arial" w:cs="Arial"/>
        </w:rPr>
        <w:t xml:space="preserve"> </w:t>
      </w:r>
      <w:r w:rsidR="00640F83" w:rsidRPr="00EF0DFF">
        <w:rPr>
          <w:rFonts w:ascii="Arial" w:hAnsi="Arial" w:cs="Arial"/>
        </w:rPr>
        <w:t>администрации</w:t>
      </w:r>
    </w:p>
    <w:p w:rsidR="00AE431F" w:rsidRPr="00EF0DFF" w:rsidRDefault="00AE431F" w:rsidP="00AE431F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</w:rPr>
      </w:pPr>
      <w:r w:rsidRPr="00EF0DFF">
        <w:rPr>
          <w:rFonts w:ascii="Arial" w:hAnsi="Arial" w:cs="Arial"/>
        </w:rPr>
        <w:t>Абалаковского сельсовета</w:t>
      </w:r>
    </w:p>
    <w:p w:rsidR="00875276" w:rsidRPr="00EF0DFF" w:rsidRDefault="00AE431F" w:rsidP="00AE431F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  <w:color w:val="auto"/>
        </w:rPr>
      </w:pPr>
      <w:r w:rsidRPr="00EF0DFF">
        <w:rPr>
          <w:rFonts w:ascii="Arial" w:hAnsi="Arial" w:cs="Arial"/>
          <w:color w:val="auto"/>
        </w:rPr>
        <w:t xml:space="preserve"> </w:t>
      </w:r>
      <w:r w:rsidR="00DE144E" w:rsidRPr="00EF0DFF">
        <w:rPr>
          <w:rFonts w:ascii="Arial" w:hAnsi="Arial" w:cs="Arial"/>
          <w:color w:val="auto"/>
        </w:rPr>
        <w:t xml:space="preserve">от </w:t>
      </w:r>
      <w:r w:rsidR="00425990">
        <w:rPr>
          <w:rFonts w:ascii="Arial" w:hAnsi="Arial" w:cs="Arial"/>
          <w:color w:val="auto"/>
        </w:rPr>
        <w:t>2</w:t>
      </w:r>
      <w:r w:rsidR="008E62F3">
        <w:rPr>
          <w:rFonts w:ascii="Arial" w:hAnsi="Arial" w:cs="Arial"/>
          <w:color w:val="auto"/>
        </w:rPr>
        <w:t>1.06</w:t>
      </w:r>
      <w:r w:rsidR="00B14624">
        <w:rPr>
          <w:rFonts w:ascii="Arial" w:hAnsi="Arial" w:cs="Arial"/>
          <w:color w:val="auto"/>
        </w:rPr>
        <w:t>.2021</w:t>
      </w:r>
      <w:r w:rsidR="00376A9A" w:rsidRPr="00EF0DFF">
        <w:rPr>
          <w:rFonts w:ascii="Arial" w:hAnsi="Arial" w:cs="Arial"/>
          <w:color w:val="auto"/>
        </w:rPr>
        <w:t>г.</w:t>
      </w:r>
      <w:r w:rsidR="008E62F3">
        <w:rPr>
          <w:rFonts w:ascii="Arial" w:hAnsi="Arial" w:cs="Arial"/>
          <w:color w:val="auto"/>
        </w:rPr>
        <w:t xml:space="preserve"> № </w:t>
      </w:r>
      <w:r w:rsidR="00425990">
        <w:rPr>
          <w:rFonts w:ascii="Arial" w:hAnsi="Arial" w:cs="Arial"/>
          <w:color w:val="auto"/>
        </w:rPr>
        <w:t>30</w:t>
      </w:r>
      <w:r w:rsidR="00376A9A" w:rsidRPr="00EF0DFF">
        <w:rPr>
          <w:rFonts w:ascii="Arial" w:hAnsi="Arial" w:cs="Arial"/>
          <w:color w:val="auto"/>
        </w:rPr>
        <w:t>-п</w:t>
      </w:r>
    </w:p>
    <w:p w:rsidR="00DE144E" w:rsidRDefault="00DE144E" w:rsidP="00AE431F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  <w:color w:val="auto"/>
        </w:rPr>
      </w:pPr>
    </w:p>
    <w:p w:rsidR="00425990" w:rsidRPr="00425990" w:rsidRDefault="00425990" w:rsidP="00425990">
      <w:pPr>
        <w:tabs>
          <w:tab w:val="left" w:pos="9355"/>
        </w:tabs>
        <w:spacing w:after="0" w:line="240" w:lineRule="auto"/>
        <w:ind w:right="-1" w:firstLine="540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Положение</w:t>
      </w:r>
    </w:p>
    <w:p w:rsidR="00425990" w:rsidRPr="00425990" w:rsidRDefault="00425990" w:rsidP="00425990">
      <w:pPr>
        <w:tabs>
          <w:tab w:val="left" w:pos="9355"/>
        </w:tabs>
        <w:spacing w:after="0" w:line="240" w:lineRule="auto"/>
        <w:ind w:right="-1" w:firstLine="540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о порядке обеспечения условий для развития физической культуры и массового спорта на территории </w:t>
      </w:r>
      <w:r w:rsidRPr="0042599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 Абалаковский сельсовет Енисейского района Красноярского края</w:t>
      </w:r>
    </w:p>
    <w:p w:rsidR="00425990" w:rsidRPr="00425990" w:rsidRDefault="00425990" w:rsidP="00425990">
      <w:pPr>
        <w:tabs>
          <w:tab w:val="left" w:pos="9355"/>
        </w:tabs>
        <w:spacing w:after="0" w:line="240" w:lineRule="auto"/>
        <w:ind w:right="-1" w:firstLine="540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425990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о порядке обеспечения условий для развития на территории муниципального образования Абалаковский сельсовет Енисейского района Красноярского края</w:t>
      </w:r>
      <w:r w:rsidRPr="0042599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425990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физической культуры и массового спорта (далее - Положение) разработано в соответствии с Федеральным </w:t>
      </w:r>
      <w:hyperlink r:id="rId10" w:history="1">
        <w:r w:rsidRPr="00425990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425990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425990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425990">
        <w:rPr>
          <w:rFonts w:ascii="Arial" w:eastAsia="Times New Roman" w:hAnsi="Arial" w:cs="Arial"/>
          <w:sz w:val="24"/>
          <w:szCs w:val="24"/>
          <w:lang w:eastAsia="ru-RU"/>
        </w:rPr>
        <w:t xml:space="preserve"> от 04.12.2007 № 329-ФЗ «О физической культуре и спорте в Российской Федерации», с целью определения порядка</w:t>
      </w:r>
      <w:proofErr w:type="gramEnd"/>
      <w:r w:rsidRPr="00425990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обеспечения условий для развития на территории муниципального образования Абалаковский сельсовет Енисейского района Красноярского края (далее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4259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Абалаковский сельсовет</w:t>
      </w:r>
      <w:r w:rsidRPr="00425990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5990">
        <w:rPr>
          <w:rFonts w:ascii="Arial" w:eastAsia="Times New Roman" w:hAnsi="Arial" w:cs="Arial"/>
          <w:sz w:val="24"/>
          <w:szCs w:val="24"/>
          <w:lang w:eastAsia="ru-RU"/>
        </w:rPr>
        <w:t>физической культуры и массового спорта.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 xml:space="preserve">1.2. Основными задачами в сфере развития физической культуры и массового спорта являются: 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популяризация физической культуры и спорта среди различных групп населения;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 xml:space="preserve"> укрепление муниципальной материально-технической базы для занятий граждан физической культурой и спортом;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425990" w:rsidRPr="00425990" w:rsidRDefault="00425990" w:rsidP="00425990">
      <w:pPr>
        <w:tabs>
          <w:tab w:val="lef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1.3. Деятельность органов местного самоуправления в сфере</w:t>
      </w:r>
      <w:r w:rsidRPr="0042599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обеспечения условий для развития физической культуры и массового спорта на территории </w:t>
      </w:r>
      <w:r w:rsidRPr="00425990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балаковского сельсо</w:t>
      </w:r>
      <w:r w:rsidRPr="00425990">
        <w:rPr>
          <w:rFonts w:ascii="Arial" w:eastAsia="Times New Roman" w:hAnsi="Arial" w:cs="Arial"/>
          <w:sz w:val="24"/>
          <w:szCs w:val="24"/>
          <w:lang w:eastAsia="ru-RU"/>
        </w:rPr>
        <w:t>вета</w:t>
      </w:r>
      <w:r w:rsidRPr="0042599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425990">
        <w:rPr>
          <w:rFonts w:ascii="Arial" w:eastAsia="Times New Roman" w:hAnsi="Arial" w:cs="Arial"/>
          <w:sz w:val="24"/>
          <w:szCs w:val="24"/>
          <w:lang w:eastAsia="ru-RU"/>
        </w:rPr>
        <w:t>основывается на следующих принципах: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1.4. Основные направления деятельности в развитии физической культуры и массового спорта являются: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создание эффективной системы физкультурно-оздоровительной и спортивно-массовой работы среди населения;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муниципальной политики в сфере физической культуры и массового спорта; 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массовых физкультурно-оздоровительных и спортивных соревнований; 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стимулирование привлечения инвестиций на развитие физической культуры и массового спорта.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подготовка кадров и повышение квалификации работников сферы физической культуры и спорта.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1.5.</w:t>
      </w:r>
      <w:r w:rsidRPr="004259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25990">
        <w:rPr>
          <w:rFonts w:ascii="Arial" w:eastAsia="Times New Roman" w:hAnsi="Arial" w:cs="Arial"/>
          <w:bCs/>
          <w:sz w:val="24"/>
          <w:szCs w:val="24"/>
          <w:lang w:eastAsia="ru-RU"/>
        </w:rPr>
        <w:t>Полномочия органов местного самоуправления в области физической культуры и спорта: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271D4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425990">
        <w:rPr>
          <w:rFonts w:ascii="Arial" w:eastAsia="Times New Roman" w:hAnsi="Arial" w:cs="Arial"/>
          <w:sz w:val="24"/>
          <w:szCs w:val="24"/>
          <w:lang w:eastAsia="ru-RU"/>
        </w:rPr>
        <w:t>развитие школьного спорта и массового спорта;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3) присвоение спортивных разрядов и квалификационных категорий спортивных судей в соответствии со статьей 22 Федерального закона № 329-ФЗ;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4) популяризация физической культуры и спорта среди различных групп населения;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5)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6)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7)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8)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 xml:space="preserve">9) осуществление </w:t>
      </w:r>
      <w:proofErr w:type="gramStart"/>
      <w:r w:rsidRPr="00425990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425990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организациями, созданными 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10)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11) наделение некоммерческих организаций правом по оценке выполнения нормативов испытаний (тестов) комплекса ГТО;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12)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1.6. Органы местного самоуправления также имеют право: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утверждать порядок формирования спортивных сборных команд муниципальных районов и городских округов, осуществлять их обеспечение;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2)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3) 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4)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5)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1.7. Деятельность органов местного самоуправления по обеспечению условий для развития на территории Абалаковского сельсовета</w:t>
      </w:r>
      <w:r w:rsidRPr="0042599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425990">
        <w:rPr>
          <w:rFonts w:ascii="Arial" w:eastAsia="Times New Roman" w:hAnsi="Arial" w:cs="Arial"/>
          <w:sz w:val="24"/>
          <w:szCs w:val="24"/>
          <w:lang w:eastAsia="ru-RU"/>
        </w:rPr>
        <w:t>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1.8. К расходным обязательствам Абалаковского сельсовета</w:t>
      </w:r>
      <w:r w:rsidRPr="0042599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425990">
        <w:rPr>
          <w:rFonts w:ascii="Arial" w:eastAsia="Times New Roman" w:hAnsi="Arial" w:cs="Arial"/>
          <w:sz w:val="24"/>
          <w:szCs w:val="24"/>
          <w:lang w:eastAsia="ru-RU"/>
        </w:rPr>
        <w:t>относятся: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1) обеспечение условий для развития на территории Абалаковского сельсовета физической культуры, школьного спорта и массового спорта;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2) организация проведения муниципальных официальных физкультурных мероприятий и спортивных мероприятий;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3) обеспечение условий для реализации комплекса ГТО в соответствии с Федеральным законом № 329-ФЗ;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5990">
        <w:rPr>
          <w:rFonts w:ascii="Arial" w:eastAsia="Times New Roman" w:hAnsi="Arial" w:cs="Arial"/>
          <w:sz w:val="24"/>
          <w:szCs w:val="24"/>
          <w:lang w:eastAsia="ru-RU"/>
        </w:rPr>
        <w:t>4) 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p w:rsidR="00425990" w:rsidRPr="00425990" w:rsidRDefault="00425990" w:rsidP="00425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990" w:rsidRPr="00425990" w:rsidRDefault="00425990" w:rsidP="0042599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990" w:rsidRDefault="00425990" w:rsidP="00AE431F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  <w:color w:val="auto"/>
        </w:rPr>
      </w:pPr>
    </w:p>
    <w:sectPr w:rsidR="00425990" w:rsidSect="00B14624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91" w:rsidRDefault="00983C91" w:rsidP="00B14624">
      <w:pPr>
        <w:spacing w:after="0" w:line="240" w:lineRule="auto"/>
      </w:pPr>
      <w:r>
        <w:separator/>
      </w:r>
    </w:p>
  </w:endnote>
  <w:endnote w:type="continuationSeparator" w:id="0">
    <w:p w:rsidR="00983C91" w:rsidRDefault="00983C91" w:rsidP="00B1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343410"/>
      <w:docPartObj>
        <w:docPartGallery w:val="Page Numbers (Bottom of Page)"/>
        <w:docPartUnique/>
      </w:docPartObj>
    </w:sdtPr>
    <w:sdtEndPr/>
    <w:sdtContent>
      <w:p w:rsidR="00B14624" w:rsidRDefault="00B1462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921">
          <w:rPr>
            <w:noProof/>
          </w:rPr>
          <w:t>4</w:t>
        </w:r>
        <w:r>
          <w:fldChar w:fldCharType="end"/>
        </w:r>
      </w:p>
    </w:sdtContent>
  </w:sdt>
  <w:p w:rsidR="00B14624" w:rsidRDefault="00B1462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91" w:rsidRDefault="00983C91" w:rsidP="00B14624">
      <w:pPr>
        <w:spacing w:after="0" w:line="240" w:lineRule="auto"/>
      </w:pPr>
      <w:r>
        <w:separator/>
      </w:r>
    </w:p>
  </w:footnote>
  <w:footnote w:type="continuationSeparator" w:id="0">
    <w:p w:rsidR="00983C91" w:rsidRDefault="00983C91" w:rsidP="00B1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41492"/>
    <w:multiLevelType w:val="hybridMultilevel"/>
    <w:tmpl w:val="CD80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8413D"/>
    <w:multiLevelType w:val="hybridMultilevel"/>
    <w:tmpl w:val="4F52868C"/>
    <w:lvl w:ilvl="0" w:tplc="4E78AE5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7C214D"/>
    <w:multiLevelType w:val="multilevel"/>
    <w:tmpl w:val="5CDAA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71230"/>
    <w:multiLevelType w:val="multilevel"/>
    <w:tmpl w:val="F03C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8F2DCE"/>
    <w:multiLevelType w:val="multilevel"/>
    <w:tmpl w:val="DADA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DF2BD6"/>
    <w:multiLevelType w:val="multilevel"/>
    <w:tmpl w:val="F3E6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6677D3"/>
    <w:multiLevelType w:val="multilevel"/>
    <w:tmpl w:val="4AD6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E46C73"/>
    <w:multiLevelType w:val="multilevel"/>
    <w:tmpl w:val="A622F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3669D4"/>
    <w:multiLevelType w:val="multilevel"/>
    <w:tmpl w:val="49F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3657FB"/>
    <w:multiLevelType w:val="multilevel"/>
    <w:tmpl w:val="11B8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B70C59"/>
    <w:multiLevelType w:val="hybridMultilevel"/>
    <w:tmpl w:val="D5A4970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AD"/>
    <w:rsid w:val="000004F6"/>
    <w:rsid w:val="00001C58"/>
    <w:rsid w:val="00037DC4"/>
    <w:rsid w:val="00055C76"/>
    <w:rsid w:val="00057040"/>
    <w:rsid w:val="00062C11"/>
    <w:rsid w:val="000770C8"/>
    <w:rsid w:val="000C1AE0"/>
    <w:rsid w:val="000D5097"/>
    <w:rsid w:val="000E00D2"/>
    <w:rsid w:val="000E4FF1"/>
    <w:rsid w:val="000F3C3D"/>
    <w:rsid w:val="00103D77"/>
    <w:rsid w:val="00120133"/>
    <w:rsid w:val="00124BE2"/>
    <w:rsid w:val="0012656A"/>
    <w:rsid w:val="00127C66"/>
    <w:rsid w:val="0013451C"/>
    <w:rsid w:val="001856C6"/>
    <w:rsid w:val="001A4BED"/>
    <w:rsid w:val="001C2057"/>
    <w:rsid w:val="00220D3E"/>
    <w:rsid w:val="00236819"/>
    <w:rsid w:val="00242570"/>
    <w:rsid w:val="0025723C"/>
    <w:rsid w:val="00271D46"/>
    <w:rsid w:val="00275D5A"/>
    <w:rsid w:val="0028478C"/>
    <w:rsid w:val="00296024"/>
    <w:rsid w:val="002F780E"/>
    <w:rsid w:val="00301D87"/>
    <w:rsid w:val="003276C4"/>
    <w:rsid w:val="00346C58"/>
    <w:rsid w:val="003614D0"/>
    <w:rsid w:val="003639FF"/>
    <w:rsid w:val="00376A9A"/>
    <w:rsid w:val="003F2D7F"/>
    <w:rsid w:val="00417C4B"/>
    <w:rsid w:val="00425990"/>
    <w:rsid w:val="004302B1"/>
    <w:rsid w:val="00430566"/>
    <w:rsid w:val="00440488"/>
    <w:rsid w:val="004455F1"/>
    <w:rsid w:val="00464E16"/>
    <w:rsid w:val="004B38AF"/>
    <w:rsid w:val="0052059F"/>
    <w:rsid w:val="0055549C"/>
    <w:rsid w:val="00572EDC"/>
    <w:rsid w:val="00583270"/>
    <w:rsid w:val="00597E9B"/>
    <w:rsid w:val="0060525E"/>
    <w:rsid w:val="00636B60"/>
    <w:rsid w:val="00637573"/>
    <w:rsid w:val="00640F83"/>
    <w:rsid w:val="00641A2B"/>
    <w:rsid w:val="00641A51"/>
    <w:rsid w:val="00645350"/>
    <w:rsid w:val="00650695"/>
    <w:rsid w:val="006727D3"/>
    <w:rsid w:val="0067306A"/>
    <w:rsid w:val="00676E9D"/>
    <w:rsid w:val="006774DE"/>
    <w:rsid w:val="006B24CF"/>
    <w:rsid w:val="006D2D9C"/>
    <w:rsid w:val="006E5AC9"/>
    <w:rsid w:val="006F2309"/>
    <w:rsid w:val="00711696"/>
    <w:rsid w:val="007256E8"/>
    <w:rsid w:val="00776DA1"/>
    <w:rsid w:val="00781D13"/>
    <w:rsid w:val="007A61CD"/>
    <w:rsid w:val="007A728C"/>
    <w:rsid w:val="007B2A93"/>
    <w:rsid w:val="007C00F2"/>
    <w:rsid w:val="007E6CD4"/>
    <w:rsid w:val="008259A1"/>
    <w:rsid w:val="008349B8"/>
    <w:rsid w:val="00834F5D"/>
    <w:rsid w:val="00835C5A"/>
    <w:rsid w:val="008563E0"/>
    <w:rsid w:val="00875276"/>
    <w:rsid w:val="00883AD2"/>
    <w:rsid w:val="008C32AD"/>
    <w:rsid w:val="008C3EF7"/>
    <w:rsid w:val="008E62F3"/>
    <w:rsid w:val="00907498"/>
    <w:rsid w:val="00923BB2"/>
    <w:rsid w:val="00924BA9"/>
    <w:rsid w:val="009433B0"/>
    <w:rsid w:val="00963F3C"/>
    <w:rsid w:val="009759BA"/>
    <w:rsid w:val="00983C91"/>
    <w:rsid w:val="009974D5"/>
    <w:rsid w:val="009B72C0"/>
    <w:rsid w:val="009D20C3"/>
    <w:rsid w:val="009D5578"/>
    <w:rsid w:val="00A05FEC"/>
    <w:rsid w:val="00A11280"/>
    <w:rsid w:val="00A12921"/>
    <w:rsid w:val="00A400E8"/>
    <w:rsid w:val="00A85842"/>
    <w:rsid w:val="00AA0E34"/>
    <w:rsid w:val="00AC1DBB"/>
    <w:rsid w:val="00AE431F"/>
    <w:rsid w:val="00AE4345"/>
    <w:rsid w:val="00B14624"/>
    <w:rsid w:val="00B47E6C"/>
    <w:rsid w:val="00B6765F"/>
    <w:rsid w:val="00B71F45"/>
    <w:rsid w:val="00B8235E"/>
    <w:rsid w:val="00B84748"/>
    <w:rsid w:val="00BA5779"/>
    <w:rsid w:val="00BC0C92"/>
    <w:rsid w:val="00BF62D5"/>
    <w:rsid w:val="00C4519A"/>
    <w:rsid w:val="00C61E83"/>
    <w:rsid w:val="00C63ABA"/>
    <w:rsid w:val="00C664B0"/>
    <w:rsid w:val="00C66DC4"/>
    <w:rsid w:val="00C74C31"/>
    <w:rsid w:val="00CA5F6F"/>
    <w:rsid w:val="00DA54E1"/>
    <w:rsid w:val="00DB0109"/>
    <w:rsid w:val="00DC7582"/>
    <w:rsid w:val="00DE144E"/>
    <w:rsid w:val="00DF40B0"/>
    <w:rsid w:val="00E166AA"/>
    <w:rsid w:val="00E24B4A"/>
    <w:rsid w:val="00E43DBB"/>
    <w:rsid w:val="00E80C35"/>
    <w:rsid w:val="00E84CD4"/>
    <w:rsid w:val="00E904FE"/>
    <w:rsid w:val="00ED2EA9"/>
    <w:rsid w:val="00EE16F6"/>
    <w:rsid w:val="00EF0DFF"/>
    <w:rsid w:val="00F07E26"/>
    <w:rsid w:val="00F45F52"/>
    <w:rsid w:val="00F52D7A"/>
    <w:rsid w:val="00F609C1"/>
    <w:rsid w:val="00F670EF"/>
    <w:rsid w:val="00F77549"/>
    <w:rsid w:val="00F823A7"/>
    <w:rsid w:val="00F94A8A"/>
    <w:rsid w:val="00FB0270"/>
    <w:rsid w:val="00FB4527"/>
    <w:rsid w:val="00FC2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50"/>
  </w:style>
  <w:style w:type="paragraph" w:styleId="1">
    <w:name w:val="heading 1"/>
    <w:basedOn w:val="a"/>
    <w:next w:val="a"/>
    <w:link w:val="10"/>
    <w:uiPriority w:val="9"/>
    <w:qFormat/>
    <w:rsid w:val="00DC75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A5779"/>
    <w:pPr>
      <w:keepNext/>
      <w:tabs>
        <w:tab w:val="num" w:pos="3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577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32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2AD"/>
    <w:rPr>
      <w:color w:val="800080"/>
      <w:u w:val="single"/>
    </w:rPr>
  </w:style>
  <w:style w:type="paragraph" w:customStyle="1" w:styleId="FR1">
    <w:name w:val="FR1"/>
    <w:rsid w:val="00BA5779"/>
    <w:pPr>
      <w:widowControl w:val="0"/>
      <w:suppressAutoHyphens/>
      <w:autoSpaceDE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1">
    <w:name w:val="Название объекта1"/>
    <w:basedOn w:val="a"/>
    <w:next w:val="a"/>
    <w:rsid w:val="00BA5779"/>
    <w:pPr>
      <w:widowControl w:val="0"/>
      <w:autoSpaceDE w:val="0"/>
      <w:spacing w:after="0" w:line="256" w:lineRule="auto"/>
      <w:ind w:right="-26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7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7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DC758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C7582"/>
  </w:style>
  <w:style w:type="paragraph" w:styleId="aa">
    <w:name w:val="header"/>
    <w:basedOn w:val="a"/>
    <w:link w:val="ab"/>
    <w:uiPriority w:val="99"/>
    <w:unhideWhenUsed/>
    <w:rsid w:val="00B1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4624"/>
  </w:style>
  <w:style w:type="paragraph" w:styleId="ac">
    <w:name w:val="footer"/>
    <w:basedOn w:val="a"/>
    <w:link w:val="ad"/>
    <w:uiPriority w:val="99"/>
    <w:unhideWhenUsed/>
    <w:rsid w:val="00B1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4624"/>
  </w:style>
  <w:style w:type="paragraph" w:customStyle="1" w:styleId="ConsPlusNormal">
    <w:name w:val="ConsPlusNormal"/>
    <w:rsid w:val="004302B1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50"/>
  </w:style>
  <w:style w:type="paragraph" w:styleId="1">
    <w:name w:val="heading 1"/>
    <w:basedOn w:val="a"/>
    <w:next w:val="a"/>
    <w:link w:val="10"/>
    <w:uiPriority w:val="9"/>
    <w:qFormat/>
    <w:rsid w:val="00DC75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A5779"/>
    <w:pPr>
      <w:keepNext/>
      <w:tabs>
        <w:tab w:val="num" w:pos="3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577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32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2AD"/>
    <w:rPr>
      <w:color w:val="800080"/>
      <w:u w:val="single"/>
    </w:rPr>
  </w:style>
  <w:style w:type="paragraph" w:customStyle="1" w:styleId="FR1">
    <w:name w:val="FR1"/>
    <w:rsid w:val="00BA5779"/>
    <w:pPr>
      <w:widowControl w:val="0"/>
      <w:suppressAutoHyphens/>
      <w:autoSpaceDE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1">
    <w:name w:val="Название объекта1"/>
    <w:basedOn w:val="a"/>
    <w:next w:val="a"/>
    <w:rsid w:val="00BA5779"/>
    <w:pPr>
      <w:widowControl w:val="0"/>
      <w:autoSpaceDE w:val="0"/>
      <w:spacing w:after="0" w:line="256" w:lineRule="auto"/>
      <w:ind w:right="-26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7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7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DC758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C7582"/>
  </w:style>
  <w:style w:type="paragraph" w:styleId="aa">
    <w:name w:val="header"/>
    <w:basedOn w:val="a"/>
    <w:link w:val="ab"/>
    <w:uiPriority w:val="99"/>
    <w:unhideWhenUsed/>
    <w:rsid w:val="00B1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4624"/>
  </w:style>
  <w:style w:type="paragraph" w:styleId="ac">
    <w:name w:val="footer"/>
    <w:basedOn w:val="a"/>
    <w:link w:val="ad"/>
    <w:uiPriority w:val="99"/>
    <w:unhideWhenUsed/>
    <w:rsid w:val="00B1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4624"/>
  </w:style>
  <w:style w:type="paragraph" w:customStyle="1" w:styleId="ConsPlusNormal">
    <w:name w:val="ConsPlusNormal"/>
    <w:rsid w:val="004302B1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75F26FD0C823B6C39787407DA6422D63EA1452F2BEBF8A3996EEA28F14AA5AA9A5C046FD1AE804S523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75F26FD0C823B6C39787407DA6422D63EA145DF2BABF8A3996EEA28F14AA5AA9A5C046FD1BE902S52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alakovo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Клишева Татьяна Анатольевна</dc:creator>
  <cp:lastModifiedBy>Windows User</cp:lastModifiedBy>
  <cp:revision>4</cp:revision>
  <cp:lastPrinted>2021-06-28T04:08:00Z</cp:lastPrinted>
  <dcterms:created xsi:type="dcterms:W3CDTF">2021-06-18T08:05:00Z</dcterms:created>
  <dcterms:modified xsi:type="dcterms:W3CDTF">2021-06-28T04:08:00Z</dcterms:modified>
</cp:coreProperties>
</file>