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726" w:rsidRPr="00A65C56" w:rsidRDefault="00024726" w:rsidP="00024726">
      <w:pPr>
        <w:widowControl w:val="0"/>
        <w:tabs>
          <w:tab w:val="left" w:pos="9072"/>
        </w:tabs>
        <w:autoSpaceDE w:val="0"/>
        <w:autoSpaceDN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A65C56">
        <w:rPr>
          <w:rFonts w:eastAsia="Times New Roman"/>
          <w:sz w:val="24"/>
          <w:szCs w:val="24"/>
          <w:lang w:eastAsia="ru-RU"/>
        </w:rPr>
        <w:t>Приложение № 6</w:t>
      </w:r>
    </w:p>
    <w:p w:rsidR="00024726" w:rsidRPr="00A65C56" w:rsidRDefault="00024726" w:rsidP="00024726">
      <w:pPr>
        <w:jc w:val="right"/>
        <w:rPr>
          <w:rFonts w:eastAsia="Times New Roman"/>
          <w:sz w:val="24"/>
          <w:szCs w:val="24"/>
          <w:lang w:eastAsia="ru-RU"/>
        </w:rPr>
      </w:pPr>
      <w:r w:rsidRPr="00A65C56">
        <w:rPr>
          <w:rFonts w:eastAsia="Times New Roman"/>
          <w:sz w:val="24"/>
          <w:szCs w:val="24"/>
          <w:lang w:eastAsia="ru-RU"/>
        </w:rPr>
        <w:t>к муниципальной программе «Формирование</w:t>
      </w:r>
    </w:p>
    <w:p w:rsidR="00024726" w:rsidRPr="00A65C56" w:rsidRDefault="00024726" w:rsidP="00024726">
      <w:pPr>
        <w:jc w:val="right"/>
        <w:rPr>
          <w:rFonts w:eastAsia="Times New Roman"/>
          <w:sz w:val="24"/>
          <w:szCs w:val="24"/>
          <w:lang w:eastAsia="ru-RU"/>
        </w:rPr>
      </w:pPr>
      <w:r w:rsidRPr="00A65C56">
        <w:rPr>
          <w:rFonts w:eastAsia="Times New Roman"/>
          <w:sz w:val="24"/>
          <w:szCs w:val="24"/>
          <w:lang w:eastAsia="ru-RU"/>
        </w:rPr>
        <w:t xml:space="preserve"> комфортной городской (сельской) среды» </w:t>
      </w:r>
    </w:p>
    <w:p w:rsidR="00024726" w:rsidRPr="00A65C56" w:rsidRDefault="00024726" w:rsidP="00024726">
      <w:pPr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на 2018-2024</w:t>
      </w:r>
      <w:r w:rsidRPr="00A65C56">
        <w:rPr>
          <w:rFonts w:eastAsia="Times New Roman"/>
          <w:sz w:val="24"/>
          <w:szCs w:val="24"/>
          <w:lang w:eastAsia="ru-RU"/>
        </w:rPr>
        <w:t xml:space="preserve"> годы  в муниципальном образовании</w:t>
      </w:r>
    </w:p>
    <w:p w:rsidR="00024726" w:rsidRPr="00A65C56" w:rsidRDefault="00024726" w:rsidP="00024726">
      <w:pPr>
        <w:jc w:val="right"/>
        <w:rPr>
          <w:rFonts w:eastAsia="Times New Roman"/>
          <w:sz w:val="24"/>
          <w:szCs w:val="24"/>
          <w:lang w:eastAsia="ru-RU"/>
        </w:rPr>
      </w:pPr>
      <w:proofErr w:type="spellStart"/>
      <w:r w:rsidRPr="00A65C56">
        <w:rPr>
          <w:rFonts w:eastAsia="Times New Roman"/>
          <w:sz w:val="24"/>
          <w:szCs w:val="24"/>
          <w:lang w:eastAsia="ru-RU"/>
        </w:rPr>
        <w:t>Абалаковский</w:t>
      </w:r>
      <w:proofErr w:type="spellEnd"/>
      <w:r w:rsidRPr="00A65C56">
        <w:rPr>
          <w:rFonts w:eastAsia="Times New Roman"/>
          <w:sz w:val="24"/>
          <w:szCs w:val="24"/>
          <w:lang w:eastAsia="ru-RU"/>
        </w:rPr>
        <w:t xml:space="preserve"> сельсовет</w:t>
      </w:r>
    </w:p>
    <w:p w:rsidR="00024726" w:rsidRPr="00A65C56" w:rsidRDefault="00024726" w:rsidP="00024726">
      <w:pPr>
        <w:spacing w:after="100"/>
        <w:jc w:val="right"/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</w:pPr>
    </w:p>
    <w:p w:rsidR="00024726" w:rsidRPr="00A65C56" w:rsidRDefault="00024726" w:rsidP="00024726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ПАСПОРТ </w:t>
      </w:r>
    </w:p>
    <w:p w:rsidR="00024726" w:rsidRPr="00A65C56" w:rsidRDefault="00024726" w:rsidP="00024726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благоустройства дворовой территории </w:t>
      </w:r>
      <w:r w:rsidRPr="00A65C56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  <w:t>п</w:t>
      </w:r>
      <w:r w:rsidR="00A25C11">
        <w:rPr>
          <w:rFonts w:eastAsia="Times New Roman"/>
          <w:b/>
          <w:bCs/>
          <w:color w:val="000000"/>
          <w:sz w:val="24"/>
          <w:szCs w:val="24"/>
          <w:lang w:eastAsia="ru-RU"/>
        </w:rPr>
        <w:t>о состоянию на 30.10.2020г</w:t>
      </w:r>
      <w:r w:rsidR="005E184D">
        <w:rPr>
          <w:rFonts w:eastAsia="Times New Roman"/>
          <w:b/>
          <w:bCs/>
          <w:color w:val="000000"/>
          <w:sz w:val="24"/>
          <w:szCs w:val="24"/>
          <w:lang w:eastAsia="ru-RU"/>
        </w:rPr>
        <w:t>.</w:t>
      </w:r>
    </w:p>
    <w:p w:rsidR="00024726" w:rsidRPr="00A65C56" w:rsidRDefault="00024726" w:rsidP="00024726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024726" w:rsidRPr="00A65C56" w:rsidRDefault="00024726" w:rsidP="00024726">
      <w:pPr>
        <w:numPr>
          <w:ilvl w:val="0"/>
          <w:numId w:val="1"/>
        </w:numPr>
        <w:spacing w:after="200" w:line="276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b/>
          <w:color w:val="000000"/>
          <w:sz w:val="24"/>
          <w:szCs w:val="24"/>
          <w:lang w:eastAsia="ru-RU"/>
        </w:rPr>
        <w:t>Общие сведения о территории благоустройства</w:t>
      </w:r>
    </w:p>
    <w:p w:rsidR="00024726" w:rsidRPr="00A65C56" w:rsidRDefault="00024726" w:rsidP="00024726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001"/>
        <w:gridCol w:w="5034"/>
      </w:tblGrid>
      <w:tr w:rsidR="00024726" w:rsidRPr="00A65C56" w:rsidTr="009A731F">
        <w:trPr>
          <w:trHeight w:val="70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024726" w:rsidRPr="00A65C56" w:rsidTr="009A731F">
        <w:trPr>
          <w:trHeight w:val="38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Адрес многоквартирного дома*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BC505C" w:rsidRDefault="00BC505C" w:rsidP="009A731F">
            <w:pPr>
              <w:spacing w:after="10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BC505C">
              <w:rPr>
                <w:sz w:val="22"/>
                <w:lang w:eastAsia="ru-RU"/>
              </w:rPr>
              <w:t xml:space="preserve">село </w:t>
            </w:r>
            <w:proofErr w:type="spellStart"/>
            <w:r w:rsidRPr="00BC505C">
              <w:rPr>
                <w:sz w:val="22"/>
                <w:lang w:eastAsia="ru-RU"/>
              </w:rPr>
              <w:t>Абалаково</w:t>
            </w:r>
            <w:proofErr w:type="spellEnd"/>
            <w:r w:rsidRPr="00BC505C">
              <w:rPr>
                <w:sz w:val="22"/>
                <w:lang w:eastAsia="ru-RU"/>
              </w:rPr>
              <w:t>, ул. Нефтяников  дома № 1А.</w:t>
            </w:r>
          </w:p>
        </w:tc>
      </w:tr>
      <w:tr w:rsidR="00024726" w:rsidRPr="00A65C56" w:rsidTr="009A731F">
        <w:trPr>
          <w:trHeight w:val="70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BC505C" w:rsidRDefault="00625E6C" w:rsidP="009A731F">
            <w:pPr>
              <w:spacing w:after="10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sz w:val="22"/>
              </w:rPr>
              <w:t>24:12:0370103:481</w:t>
            </w:r>
            <w:bookmarkStart w:id="0" w:name="_GoBack"/>
            <w:bookmarkEnd w:id="0"/>
          </w:p>
        </w:tc>
      </w:tr>
      <w:tr w:rsidR="00024726" w:rsidRPr="00A65C56" w:rsidTr="009A731F">
        <w:trPr>
          <w:trHeight w:val="688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BC505C" w:rsidRDefault="00B82068" w:rsidP="009A731F">
            <w:pPr>
              <w:spacing w:after="10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40</w:t>
            </w:r>
          </w:p>
        </w:tc>
      </w:tr>
      <w:tr w:rsidR="00024726" w:rsidRPr="00A65C56" w:rsidTr="009A731F">
        <w:trPr>
          <w:trHeight w:val="4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Общая площадь территории, кв. м.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BC505C" w:rsidRDefault="00BC505C" w:rsidP="009A731F">
            <w:pPr>
              <w:spacing w:after="10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BC505C">
              <w:rPr>
                <w:rFonts w:eastAsia="Times New Roman"/>
                <w:color w:val="000000"/>
                <w:sz w:val="22"/>
                <w:lang w:eastAsia="ru-RU"/>
              </w:rPr>
              <w:t xml:space="preserve">1853 </w:t>
            </w:r>
          </w:p>
        </w:tc>
      </w:tr>
      <w:tr w:rsidR="00024726" w:rsidRPr="00A65C56" w:rsidTr="009A731F">
        <w:trPr>
          <w:trHeight w:val="110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A65C56">
              <w:rPr>
                <w:rFonts w:ascii="Times" w:eastAsia="Times New Roman" w:hAnsi="Times" w:cs="Times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  <w:p w:rsidR="00024726" w:rsidRPr="00A65C56" w:rsidRDefault="00024726" w:rsidP="009A731F">
            <w:pPr>
              <w:spacing w:after="100"/>
              <w:jc w:val="left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BC505C" w:rsidRDefault="00BC505C" w:rsidP="009A731F">
            <w:pPr>
              <w:spacing w:after="10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BC505C">
              <w:rPr>
                <w:rFonts w:eastAsia="Times New Roman"/>
                <w:iCs/>
                <w:color w:val="000000"/>
                <w:sz w:val="22"/>
                <w:lang w:eastAsia="ru-RU"/>
              </w:rPr>
              <w:t>не благоустроенная</w:t>
            </w:r>
          </w:p>
        </w:tc>
      </w:tr>
    </w:tbl>
    <w:p w:rsidR="00024726" w:rsidRPr="00A65C56" w:rsidRDefault="00024726" w:rsidP="00024726">
      <w:pPr>
        <w:jc w:val="left"/>
        <w:rPr>
          <w:rFonts w:eastAsia="Times New Roman"/>
          <w:color w:val="000000"/>
          <w:sz w:val="24"/>
          <w:szCs w:val="24"/>
          <w:lang w:eastAsia="ru-RU"/>
        </w:rPr>
      </w:pPr>
    </w:p>
    <w:p w:rsidR="00024726" w:rsidRPr="00A65C56" w:rsidRDefault="00024726" w:rsidP="00024726">
      <w:pPr>
        <w:jc w:val="left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iCs/>
          <w:color w:val="000000"/>
          <w:sz w:val="24"/>
          <w:szCs w:val="24"/>
          <w:lang w:eastAsia="ru-RU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024726" w:rsidRPr="00A65C56" w:rsidRDefault="00024726" w:rsidP="00024726">
      <w:pPr>
        <w:jc w:val="left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iCs/>
          <w:color w:val="000000"/>
          <w:sz w:val="24"/>
          <w:szCs w:val="24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024726" w:rsidRPr="00A65C56" w:rsidRDefault="00024726" w:rsidP="00024726">
      <w:pPr>
        <w:jc w:val="left"/>
        <w:rPr>
          <w:rFonts w:eastAsia="Times New Roman"/>
          <w:sz w:val="24"/>
          <w:szCs w:val="24"/>
          <w:lang w:eastAsia="ru-RU"/>
        </w:rPr>
      </w:pPr>
    </w:p>
    <w:p w:rsidR="00024726" w:rsidRPr="00A65C56" w:rsidRDefault="00024726" w:rsidP="00024726">
      <w:pPr>
        <w:numPr>
          <w:ilvl w:val="0"/>
          <w:numId w:val="2"/>
        </w:numPr>
        <w:spacing w:after="100" w:line="276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A65C56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Характеристика благоустройства</w:t>
      </w:r>
    </w:p>
    <w:p w:rsidR="00024726" w:rsidRPr="00A65C56" w:rsidRDefault="00024726" w:rsidP="00024726">
      <w:pPr>
        <w:spacing w:after="100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599"/>
        <w:gridCol w:w="4254"/>
        <w:gridCol w:w="1948"/>
        <w:gridCol w:w="2253"/>
      </w:tblGrid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24726" w:rsidRPr="00A65C56" w:rsidTr="009A731F">
        <w:trPr>
          <w:trHeight w:val="255"/>
        </w:trPr>
        <w:tc>
          <w:tcPr>
            <w:tcW w:w="15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  <w:r w:rsidRPr="00A65C56">
              <w:rPr>
                <w:rFonts w:eastAsia="Times New Roman"/>
                <w:sz w:val="24"/>
                <w:szCs w:val="24"/>
                <w:lang w:eastAsia="ru-RU"/>
              </w:rPr>
              <w:t xml:space="preserve"> перечень характеристик благоустройства</w:t>
            </w: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7440A4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7440A4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10F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дворовых проездов </w:t>
            </w: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требует ремонта/ не требует</w:t>
            </w:r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5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sz w:val="24"/>
                <w:szCs w:val="24"/>
                <w:lang w:eastAsia="ru-RU"/>
              </w:rPr>
              <w:t>2. Дополнительный перечень видов работ по благоустройству</w:t>
            </w: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детских площадок,  игрового оборудования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Default="007440A4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="00410F0F">
              <w:rPr>
                <w:rFonts w:eastAsia="Times New Roman"/>
                <w:sz w:val="24"/>
                <w:szCs w:val="24"/>
                <w:lang w:eastAsia="ru-RU"/>
              </w:rPr>
              <w:t>ачеля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- 1шт.</w:t>
            </w:r>
          </w:p>
          <w:p w:rsidR="007440A4" w:rsidRDefault="007440A4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Песочница – 1шт.</w:t>
            </w:r>
          </w:p>
          <w:p w:rsidR="007440A4" w:rsidRPr="00A65C56" w:rsidRDefault="007440A4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Горка -1 шт.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7440A4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932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удовлетворительное</w:t>
            </w:r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автомобильных парковок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Default="00410F0F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Кустарники</w:t>
            </w:r>
          </w:p>
          <w:p w:rsidR="00410F0F" w:rsidRPr="00A65C56" w:rsidRDefault="00410F0F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многолетники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/штук)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14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024726" w:rsidRPr="00A65C56" w:rsidRDefault="00024726" w:rsidP="009A731F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7440A4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4726" w:rsidRPr="00A65C56" w:rsidTr="009A731F">
        <w:trPr>
          <w:trHeight w:val="389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65C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410F0F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26" w:rsidRPr="00A65C56" w:rsidRDefault="00024726" w:rsidP="009A731F">
            <w:pPr>
              <w:spacing w:after="10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24726" w:rsidRPr="00A65C56" w:rsidRDefault="00024726" w:rsidP="00024726">
      <w:pPr>
        <w:spacing w:after="100"/>
        <w:jc w:val="left"/>
        <w:rPr>
          <w:rFonts w:ascii="Times" w:eastAsia="Times New Roman" w:hAnsi="Times" w:cs="Times"/>
          <w:color w:val="000000"/>
          <w:sz w:val="24"/>
          <w:szCs w:val="24"/>
          <w:lang w:eastAsia="ru-RU"/>
        </w:rPr>
      </w:pPr>
    </w:p>
    <w:p w:rsidR="00024726" w:rsidRPr="00A65C56" w:rsidRDefault="00024726" w:rsidP="00024726">
      <w:pPr>
        <w:spacing w:after="100"/>
        <w:jc w:val="left"/>
        <w:rPr>
          <w:rFonts w:eastAsia="Times New Roman"/>
          <w:sz w:val="24"/>
          <w:szCs w:val="24"/>
          <w:lang w:eastAsia="ru-RU"/>
        </w:rPr>
      </w:pPr>
      <w:r w:rsidRPr="00A65C56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Приложение: Схема земельного участка территории с указанием ее размеров и границ, размещением об</w:t>
      </w:r>
      <w:r w:rsidR="007440A4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ъектов благоустройства на  1 </w:t>
      </w:r>
      <w:r w:rsidRPr="00A65C56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л.</w:t>
      </w:r>
    </w:p>
    <w:p w:rsidR="00024726" w:rsidRPr="00A65C56" w:rsidRDefault="00024726" w:rsidP="00024726">
      <w:pPr>
        <w:spacing w:after="100"/>
        <w:jc w:val="left"/>
        <w:rPr>
          <w:rFonts w:eastAsia="Times New Roman"/>
          <w:sz w:val="24"/>
          <w:szCs w:val="24"/>
          <w:lang w:eastAsia="ru-RU"/>
        </w:rPr>
      </w:pPr>
      <w:r w:rsidRPr="00A65C56">
        <w:rPr>
          <w:rFonts w:ascii="Times" w:eastAsia="Times New Roman" w:hAnsi="Times" w:cs="Times"/>
          <w:bCs/>
          <w:color w:val="000000"/>
          <w:sz w:val="24"/>
          <w:szCs w:val="24"/>
          <w:lang w:eastAsia="ru-RU"/>
        </w:rPr>
        <w:t>Дата</w:t>
      </w:r>
      <w:r w:rsidR="007440A4">
        <w:rPr>
          <w:rFonts w:ascii="Times" w:eastAsia="Times New Roman" w:hAnsi="Times" w:cs="Times"/>
          <w:bCs/>
          <w:color w:val="000000"/>
          <w:sz w:val="24"/>
          <w:szCs w:val="24"/>
          <w:lang w:eastAsia="ru-RU"/>
        </w:rPr>
        <w:t xml:space="preserve"> проведения инвентаризации: «30» октября  2020</w:t>
      </w:r>
      <w:r w:rsidRPr="00A65C56">
        <w:rPr>
          <w:rFonts w:ascii="Times" w:eastAsia="Times New Roman" w:hAnsi="Times" w:cs="Times"/>
          <w:bCs/>
          <w:color w:val="000000"/>
          <w:sz w:val="24"/>
          <w:szCs w:val="24"/>
          <w:lang w:eastAsia="ru-RU"/>
        </w:rPr>
        <w:t>г.</w:t>
      </w:r>
    </w:p>
    <w:p w:rsidR="00024726" w:rsidRPr="00A65C56" w:rsidRDefault="00024726" w:rsidP="00024726">
      <w:pPr>
        <w:spacing w:after="100"/>
        <w:jc w:val="left"/>
        <w:rPr>
          <w:rFonts w:eastAsia="Times New Roman"/>
          <w:sz w:val="24"/>
          <w:szCs w:val="24"/>
          <w:lang w:eastAsia="ru-RU"/>
        </w:rPr>
      </w:pPr>
      <w:r w:rsidRPr="00A65C56">
        <w:rPr>
          <w:rFonts w:ascii="Times" w:eastAsia="Times New Roman" w:hAnsi="Times" w:cs="Times"/>
          <w:bCs/>
          <w:color w:val="000000"/>
          <w:sz w:val="24"/>
          <w:szCs w:val="24"/>
          <w:lang w:eastAsia="ru-RU"/>
        </w:rPr>
        <w:t>Инвентаризационная комиссия:</w:t>
      </w:r>
    </w:p>
    <w:p w:rsidR="00024726" w:rsidRPr="008217C7" w:rsidRDefault="007440A4" w:rsidP="00024726">
      <w:pPr>
        <w:spacing w:after="100"/>
        <w:jc w:val="left"/>
        <w:rPr>
          <w:rFonts w:eastAsia="Times New Roman"/>
          <w:sz w:val="20"/>
          <w:szCs w:val="20"/>
          <w:lang w:eastAsia="ru-RU"/>
        </w:rPr>
      </w:pPr>
      <w:r w:rsidRPr="008217C7">
        <w:rPr>
          <w:rFonts w:ascii="Times" w:eastAsia="Times New Roman" w:hAnsi="Times" w:cs="Times"/>
          <w:bCs/>
          <w:color w:val="000000"/>
          <w:sz w:val="20"/>
          <w:szCs w:val="20"/>
          <w:u w:val="single"/>
          <w:lang w:eastAsia="ru-RU"/>
        </w:rPr>
        <w:t>УК ООО «Покров»</w:t>
      </w:r>
      <w:r w:rsidR="008217C7" w:rsidRPr="008217C7">
        <w:rPr>
          <w:rFonts w:ascii="Times" w:eastAsia="Times New Roman" w:hAnsi="Times" w:cs="Times"/>
          <w:bCs/>
          <w:color w:val="000000"/>
          <w:sz w:val="20"/>
          <w:szCs w:val="20"/>
          <w:u w:val="single"/>
          <w:lang w:eastAsia="ru-RU"/>
        </w:rPr>
        <w:t xml:space="preserve"> директор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   </w:t>
      </w:r>
      <w:r w:rsid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</w:t>
      </w:r>
      <w:r w:rsidR="003013D3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       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/_____________</w:t>
      </w:r>
      <w:r w:rsid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>______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/ </w:t>
      </w:r>
      <w:r w:rsidR="003013D3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 xml:space="preserve"> 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>Савельев В.В.</w:t>
      </w:r>
    </w:p>
    <w:p w:rsidR="00024726" w:rsidRPr="008217C7" w:rsidRDefault="008217C7" w:rsidP="00024726">
      <w:pPr>
        <w:spacing w:after="100"/>
        <w:jc w:val="left"/>
        <w:rPr>
          <w:rFonts w:ascii="Times" w:eastAsia="Times New Roman" w:hAnsi="Times" w:cs="Times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(организация, должность)          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      </w:t>
      </w:r>
      <w:r w:rsidR="003013D3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(подпись)           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(Ф.И.О.)</w:t>
      </w:r>
    </w:p>
    <w:p w:rsidR="00024726" w:rsidRPr="008217C7" w:rsidRDefault="008217C7" w:rsidP="00024726">
      <w:pPr>
        <w:spacing w:after="100"/>
        <w:jc w:val="left"/>
        <w:rPr>
          <w:rFonts w:eastAsia="Times New Roman"/>
          <w:sz w:val="20"/>
          <w:szCs w:val="20"/>
          <w:lang w:eastAsia="ru-RU"/>
        </w:rPr>
      </w:pPr>
      <w:r w:rsidRPr="008217C7">
        <w:rPr>
          <w:rFonts w:ascii="Times" w:eastAsia="Times New Roman" w:hAnsi="Times" w:cs="Times"/>
          <w:bCs/>
          <w:color w:val="000000"/>
          <w:sz w:val="20"/>
          <w:szCs w:val="20"/>
          <w:u w:val="single"/>
          <w:lang w:eastAsia="ru-RU"/>
        </w:rPr>
        <w:t>Глава Абалаковского сельсовета</w:t>
      </w:r>
      <w:r w:rsidR="003013D3">
        <w:rPr>
          <w:rFonts w:ascii="Times" w:eastAsia="Times New Roman" w:hAnsi="Times" w:cs="Times"/>
          <w:bCs/>
          <w:color w:val="000000"/>
          <w:sz w:val="20"/>
          <w:szCs w:val="20"/>
          <w:u w:val="single"/>
          <w:lang w:eastAsia="ru-RU"/>
        </w:rPr>
        <w:t xml:space="preserve"> </w:t>
      </w:r>
      <w:r w:rsidR="00024726" w:rsidRPr="008217C7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 xml:space="preserve"> </w:t>
      </w:r>
      <w:r w:rsidR="003013D3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 xml:space="preserve">       </w:t>
      </w:r>
      <w:r w:rsidR="00024726" w:rsidRPr="008217C7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/____________</w:t>
      </w: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_____</w:t>
      </w:r>
      <w:r w:rsidR="00024726" w:rsidRPr="008217C7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_/</w:t>
      </w: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 xml:space="preserve"> </w:t>
      </w:r>
      <w:r w:rsidR="003013D3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 xml:space="preserve"> </w:t>
      </w:r>
      <w:r w:rsidRPr="008217C7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>Шаталина О.А.</w:t>
      </w:r>
    </w:p>
    <w:p w:rsidR="00024726" w:rsidRPr="008217C7" w:rsidRDefault="003013D3" w:rsidP="00024726">
      <w:pPr>
        <w:spacing w:after="100"/>
        <w:jc w:val="left"/>
        <w:rPr>
          <w:rFonts w:eastAsia="Times New Roman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(организация, должность)          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               (подпись)           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(Ф.И.О.)</w:t>
      </w:r>
    </w:p>
    <w:p w:rsidR="00024726" w:rsidRPr="008217C7" w:rsidRDefault="003013D3" w:rsidP="00024726">
      <w:pPr>
        <w:spacing w:after="100"/>
        <w:jc w:val="left"/>
        <w:rPr>
          <w:rFonts w:eastAsia="Times New Roman"/>
          <w:sz w:val="20"/>
          <w:szCs w:val="20"/>
          <w:lang w:eastAsia="ru-RU"/>
        </w:rPr>
      </w:pPr>
      <w:r w:rsidRPr="003013D3">
        <w:rPr>
          <w:rFonts w:ascii="Times" w:eastAsia="Times New Roman" w:hAnsi="Times" w:cs="Times"/>
          <w:bCs/>
          <w:color w:val="000000"/>
          <w:sz w:val="20"/>
          <w:szCs w:val="20"/>
          <w:u w:val="single"/>
          <w:lang w:eastAsia="ru-RU"/>
        </w:rPr>
        <w:t>Специалист Абалаковского сельсовета</w:t>
      </w:r>
      <w:r w:rsidR="00024726" w:rsidRPr="008217C7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/____________</w:t>
      </w: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____</w:t>
      </w:r>
      <w:r w:rsidR="00024726" w:rsidRPr="008217C7"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>_/</w:t>
      </w: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ru-RU"/>
        </w:rPr>
        <w:t xml:space="preserve"> </w:t>
      </w:r>
      <w:r w:rsidRPr="003013D3">
        <w:rPr>
          <w:rFonts w:ascii="Times" w:eastAsia="Times New Roman" w:hAnsi="Times" w:cs="Times"/>
          <w:bCs/>
          <w:color w:val="000000"/>
          <w:sz w:val="20"/>
          <w:szCs w:val="20"/>
          <w:lang w:eastAsia="ru-RU"/>
        </w:rPr>
        <w:t>Черепанова Л.В.</w:t>
      </w:r>
    </w:p>
    <w:p w:rsidR="00024726" w:rsidRPr="008217C7" w:rsidRDefault="003013D3" w:rsidP="00024726">
      <w:pPr>
        <w:spacing w:after="100"/>
        <w:jc w:val="left"/>
        <w:rPr>
          <w:rFonts w:ascii="Times" w:eastAsia="Times New Roman" w:hAnsi="Times" w:cs="Times"/>
          <w:color w:val="000000"/>
          <w:sz w:val="20"/>
          <w:szCs w:val="20"/>
          <w:lang w:eastAsia="ru-RU"/>
        </w:rPr>
      </w:pP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(организация, должность)          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         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>(</w:t>
      </w:r>
      <w:r>
        <w:rPr>
          <w:rFonts w:ascii="Times" w:eastAsia="Times New Roman" w:hAnsi="Times" w:cs="Times"/>
          <w:color w:val="000000"/>
          <w:sz w:val="20"/>
          <w:szCs w:val="20"/>
          <w:lang w:eastAsia="ru-RU"/>
        </w:rPr>
        <w:t xml:space="preserve">подпись)                  </w:t>
      </w:r>
      <w:r w:rsidR="00024726" w:rsidRPr="008217C7">
        <w:rPr>
          <w:rFonts w:ascii="Times" w:eastAsia="Times New Roman" w:hAnsi="Times" w:cs="Times"/>
          <w:color w:val="000000"/>
          <w:sz w:val="20"/>
          <w:szCs w:val="20"/>
          <w:lang w:eastAsia="ru-RU"/>
        </w:rPr>
        <w:t>(Ф.И.О.)</w:t>
      </w:r>
    </w:p>
    <w:p w:rsidR="00024726" w:rsidRPr="00A65C56" w:rsidRDefault="00024726" w:rsidP="00024726">
      <w:pPr>
        <w:spacing w:after="100"/>
        <w:jc w:val="left"/>
        <w:rPr>
          <w:rFonts w:eastAsia="SimSun"/>
          <w:b/>
          <w:kern w:val="2"/>
          <w:sz w:val="24"/>
          <w:szCs w:val="24"/>
          <w:lang w:eastAsia="ar-SA"/>
        </w:rPr>
      </w:pPr>
    </w:p>
    <w:p w:rsidR="00787367" w:rsidRDefault="00787367"/>
    <w:sectPr w:rsidR="00787367" w:rsidSect="002531D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43E"/>
    <w:multiLevelType w:val="hybridMultilevel"/>
    <w:tmpl w:val="1DC2F044"/>
    <w:lvl w:ilvl="0" w:tplc="F1A86A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E08C4"/>
    <w:multiLevelType w:val="hybridMultilevel"/>
    <w:tmpl w:val="B2027760"/>
    <w:lvl w:ilvl="0" w:tplc="27C0657C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1E"/>
    <w:rsid w:val="00024726"/>
    <w:rsid w:val="002531D0"/>
    <w:rsid w:val="003013D3"/>
    <w:rsid w:val="00410F0F"/>
    <w:rsid w:val="005E184D"/>
    <w:rsid w:val="00625E6C"/>
    <w:rsid w:val="007440A4"/>
    <w:rsid w:val="00787367"/>
    <w:rsid w:val="008217C7"/>
    <w:rsid w:val="00A25C11"/>
    <w:rsid w:val="00A7401E"/>
    <w:rsid w:val="00B82068"/>
    <w:rsid w:val="00B94CD1"/>
    <w:rsid w:val="00BC505C"/>
    <w:rsid w:val="00BC7439"/>
    <w:rsid w:val="00C74EE1"/>
    <w:rsid w:val="00D54559"/>
    <w:rsid w:val="00F9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2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2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</dc:creator>
  <cp:keywords/>
  <dc:description/>
  <cp:lastModifiedBy>koche</cp:lastModifiedBy>
  <cp:revision>20</cp:revision>
  <dcterms:created xsi:type="dcterms:W3CDTF">2020-11-16T04:18:00Z</dcterms:created>
  <dcterms:modified xsi:type="dcterms:W3CDTF">2021-01-06T13:40:00Z</dcterms:modified>
</cp:coreProperties>
</file>