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A3" w:rsidRPr="00D140A3" w:rsidRDefault="00DF1F2A" w:rsidP="00D140A3">
      <w:pPr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8.25pt;margin-top:80.8pt;width:408.75pt;height:41.25pt;z-index:251659264" fillcolor="#063" strokecolor="green">
            <v:fill r:id="rId5" o:title="Бумажный пакет" type="tile"/>
            <v:shadow on="t" type="perspective" color="#c7dfd3" origin="-.5,-.5" offset="-26pt,-36pt" matrix="1.25,,,1.25"/>
            <v:textpath style="font-family:&quot;Times New Roman&quot;;v-text-kern:t" trim="t" fitpath="t" string="ВЕСТНИК  АБАЛАКОВО"/>
          </v:shape>
        </w:pict>
      </w:r>
    </w:p>
    <w:p w:rsidR="00D140A3" w:rsidRPr="00D140A3" w:rsidRDefault="00D140A3" w:rsidP="00D14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A3" w:rsidRPr="00D140A3" w:rsidRDefault="00D140A3" w:rsidP="00D14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A3" w:rsidRPr="00D140A3" w:rsidRDefault="00D140A3" w:rsidP="00D14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A3" w:rsidRPr="00D140A3" w:rsidRDefault="00D140A3" w:rsidP="00D14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A3" w:rsidRPr="00D140A3" w:rsidRDefault="00D140A3" w:rsidP="00D14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A3" w:rsidRPr="00D140A3" w:rsidRDefault="00D140A3" w:rsidP="00D14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A3" w:rsidRPr="00D140A3" w:rsidRDefault="00D140A3" w:rsidP="00D14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A3" w:rsidRPr="00D140A3" w:rsidRDefault="00D140A3" w:rsidP="00D14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A3" w:rsidRPr="00D140A3" w:rsidRDefault="00D140A3" w:rsidP="00D14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A3" w:rsidRPr="00D140A3" w:rsidRDefault="00D140A3" w:rsidP="00D14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D140A3">
        <w:rPr>
          <w:rFonts w:ascii="Times New Roman" w:eastAsia="Times New Roman" w:hAnsi="Times New Roman" w:cs="Times New Roman"/>
          <w:sz w:val="44"/>
          <w:szCs w:val="24"/>
          <w:lang w:eastAsia="ru-RU"/>
        </w:rPr>
        <w:t>Официальное  издание органов  местного  самоуправления  Абалаковского  сельсовета  Енисейского  района  Красноярского  края</w:t>
      </w:r>
    </w:p>
    <w:p w:rsidR="00D140A3" w:rsidRPr="00D140A3" w:rsidRDefault="00D140A3" w:rsidP="00D140A3">
      <w:pPr>
        <w:spacing w:after="0" w:line="240" w:lineRule="auto"/>
        <w:ind w:right="127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488055" cy="3474720"/>
            <wp:effectExtent l="0" t="0" r="0" b="0"/>
            <wp:docPr id="2" name="Рисунок 2" descr="MP0064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P00640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055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0A3" w:rsidRPr="00D140A3" w:rsidRDefault="00D140A3" w:rsidP="007541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8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D14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F1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B8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</w:t>
      </w:r>
      <w:r w:rsidRPr="00D14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.2019 года</w:t>
      </w:r>
    </w:p>
    <w:p w:rsidR="00D140A3" w:rsidRPr="00D140A3" w:rsidRDefault="00D140A3" w:rsidP="00D140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В номере</w:t>
      </w:r>
      <w:r w:rsidRPr="00D140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 «</w:t>
      </w:r>
      <w:r w:rsidR="006C6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r w:rsidR="00B80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B800EC" w:rsidRPr="00D14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утверждении актуализированной схемы </w:t>
      </w:r>
      <w:r w:rsidR="00B800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водоснабжения и </w:t>
      </w:r>
      <w:r w:rsidR="00B800EC"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водоотведения</w:t>
      </w:r>
      <w:r w:rsidR="00B800EC" w:rsidRPr="00D14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 </w:t>
      </w:r>
      <w:proofErr w:type="spellStart"/>
      <w:r w:rsidR="00B800EC" w:rsidRPr="00D14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Абалаково</w:t>
      </w:r>
      <w:proofErr w:type="spellEnd"/>
      <w:r w:rsidR="00B800EC" w:rsidRPr="00D14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Енисейского района на 2019 год</w:t>
      </w:r>
      <w:r w:rsidRPr="00D140A3">
        <w:rPr>
          <w:rFonts w:ascii="Yanone Kaffeesatz Regular" w:eastAsia="Times New Roman" w:hAnsi="Yanone Kaffeesatz Regular" w:cs="Times New Roman"/>
          <w:b/>
          <w:color w:val="0F0F0F"/>
          <w:kern w:val="36"/>
          <w:sz w:val="24"/>
          <w:szCs w:val="24"/>
          <w:lang w:eastAsia="ru-RU"/>
        </w:rPr>
        <w:t>»</w:t>
      </w:r>
      <w:r w:rsidRPr="00D140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14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Напечатано на компьютере по адресу: 663141 Красноярский край, Енисейский район, с. </w:t>
      </w:r>
      <w:proofErr w:type="spellStart"/>
      <w:r w:rsidRPr="00D140A3">
        <w:rPr>
          <w:rFonts w:ascii="Times New Roman" w:eastAsia="Times New Roman" w:hAnsi="Times New Roman" w:cs="Times New Roman"/>
          <w:sz w:val="20"/>
          <w:szCs w:val="20"/>
          <w:lang w:eastAsia="ru-RU"/>
        </w:rPr>
        <w:t>Абалаково</w:t>
      </w:r>
      <w:proofErr w:type="spellEnd"/>
      <w:r w:rsidRPr="00D14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Нефтяников, 7, тел. 83919578506 Ответственный за выпуск: специалист сельсовета  </w:t>
      </w:r>
      <w:r w:rsidRPr="00D140A3">
        <w:rPr>
          <w:rFonts w:ascii="Times New Roman" w:eastAsia="Times New Roman" w:hAnsi="Times New Roman" w:cs="Times New Roman"/>
          <w:sz w:val="20"/>
          <w:szCs w:val="20"/>
          <w:lang w:val="az-Cyrl-AZ" w:eastAsia="ru-RU"/>
        </w:rPr>
        <w:t>Черепанова Л.В.</w:t>
      </w:r>
      <w:r w:rsidRPr="00D14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D140A3" w:rsidRPr="00D140A3" w:rsidRDefault="00D140A3" w:rsidP="00D14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az-Cyrl-AZ" w:eastAsia="ru-RU"/>
        </w:rPr>
      </w:pPr>
      <w:r w:rsidRPr="00D140A3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Распространяется бесплатно. Тираж-40 экземпляров.</w:t>
      </w:r>
    </w:p>
    <w:p w:rsidR="00D140A3" w:rsidRPr="00D140A3" w:rsidRDefault="00D140A3" w:rsidP="00D14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az-Cyrl-AZ" w:eastAsia="ru-RU"/>
        </w:rPr>
      </w:pPr>
    </w:p>
    <w:p w:rsidR="00D140A3" w:rsidRPr="00D140A3" w:rsidRDefault="00D140A3" w:rsidP="00D14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az-Cyrl-AZ" w:eastAsia="ru-RU"/>
        </w:rPr>
      </w:pPr>
    </w:p>
    <w:p w:rsidR="00D140A3" w:rsidRPr="00D140A3" w:rsidRDefault="00D140A3" w:rsidP="00D14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az-Cyrl-AZ" w:eastAsia="ru-RU"/>
        </w:rPr>
      </w:pPr>
    </w:p>
    <w:p w:rsidR="00D140A3" w:rsidRPr="00D140A3" w:rsidRDefault="00D140A3" w:rsidP="00D14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az-Cyrl-AZ" w:eastAsia="ru-RU"/>
        </w:rPr>
      </w:pPr>
    </w:p>
    <w:p w:rsidR="00D140A3" w:rsidRPr="00D140A3" w:rsidRDefault="00D140A3" w:rsidP="00D14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az-Cyrl-AZ" w:eastAsia="ru-RU"/>
        </w:rPr>
      </w:pPr>
    </w:p>
    <w:p w:rsidR="00D140A3" w:rsidRPr="00D140A3" w:rsidRDefault="00D140A3" w:rsidP="00D14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az-Cyrl-AZ" w:eastAsia="ru-RU"/>
        </w:rPr>
      </w:pPr>
    </w:p>
    <w:p w:rsidR="00D140A3" w:rsidRPr="00D140A3" w:rsidRDefault="00D140A3" w:rsidP="00D14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az-Cyrl-AZ" w:eastAsia="ru-RU"/>
        </w:rPr>
      </w:pPr>
    </w:p>
    <w:p w:rsidR="00D140A3" w:rsidRPr="00D140A3" w:rsidRDefault="00D140A3" w:rsidP="00D14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az-Cyrl-AZ" w:eastAsia="ru-RU"/>
        </w:rPr>
      </w:pPr>
    </w:p>
    <w:p w:rsidR="00D140A3" w:rsidRPr="00D140A3" w:rsidRDefault="00D140A3" w:rsidP="00D14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az-Cyrl-AZ" w:eastAsia="ru-RU"/>
        </w:rPr>
      </w:pPr>
    </w:p>
    <w:p w:rsidR="00D140A3" w:rsidRPr="00D140A3" w:rsidRDefault="00D140A3" w:rsidP="00D14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az-Cyrl-AZ" w:eastAsia="ru-RU"/>
        </w:rPr>
      </w:pPr>
    </w:p>
    <w:p w:rsidR="00D140A3" w:rsidRPr="00D140A3" w:rsidRDefault="00D140A3" w:rsidP="00D14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az-Cyrl-AZ" w:eastAsia="ru-RU"/>
        </w:rPr>
      </w:pPr>
    </w:p>
    <w:p w:rsidR="00D140A3" w:rsidRPr="00D140A3" w:rsidRDefault="00D140A3" w:rsidP="00D14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az-Cyrl-AZ" w:eastAsia="ru-RU"/>
        </w:rPr>
      </w:pPr>
    </w:p>
    <w:p w:rsidR="00D140A3" w:rsidRPr="00D140A3" w:rsidRDefault="00D140A3" w:rsidP="00D14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az-Cyrl-AZ" w:eastAsia="ru-RU"/>
        </w:rPr>
      </w:pPr>
    </w:p>
    <w:p w:rsidR="00D140A3" w:rsidRPr="00D140A3" w:rsidRDefault="00D140A3" w:rsidP="00D14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az-Cyrl-AZ" w:eastAsia="ru-RU"/>
        </w:rPr>
      </w:pPr>
    </w:p>
    <w:p w:rsidR="00D140A3" w:rsidRPr="00D140A3" w:rsidRDefault="00D140A3" w:rsidP="00D14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lastRenderedPageBreak/>
        <w:drawing>
          <wp:inline distT="0" distB="0" distL="0" distR="0" wp14:anchorId="5DA9358B" wp14:editId="3F780C55">
            <wp:extent cx="530225" cy="6464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40A3" w:rsidRPr="00D140A3" w:rsidRDefault="00D140A3" w:rsidP="00D14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40A3" w:rsidRPr="00D140A3" w:rsidRDefault="00D140A3" w:rsidP="00D14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40A3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АБАЛАКОВСКОГО  СЕЛЬСОВЕТА ЕНИСЕЙСКОГО РАЙОНА КРАСНОЯРСКОГО КРАЯ</w:t>
      </w:r>
    </w:p>
    <w:p w:rsidR="00D140A3" w:rsidRPr="00D140A3" w:rsidRDefault="00D140A3" w:rsidP="00D140A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0A3" w:rsidRPr="00D140A3" w:rsidRDefault="00D140A3" w:rsidP="00D140A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140A3" w:rsidRPr="00D140A3" w:rsidRDefault="00D140A3" w:rsidP="00D14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40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</w:p>
    <w:p w:rsidR="00D140A3" w:rsidRPr="00D140A3" w:rsidRDefault="00DF1F2A" w:rsidP="00D140A3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29</w:t>
      </w:r>
      <w:bookmarkStart w:id="0" w:name="_GoBack"/>
      <w:bookmarkEnd w:id="0"/>
      <w:r w:rsidR="00D140A3" w:rsidRPr="00D1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.05.2019г.                          с. </w:t>
      </w:r>
      <w:proofErr w:type="spellStart"/>
      <w:r w:rsidR="00D140A3" w:rsidRPr="00D140A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Абалаково</w:t>
      </w:r>
      <w:proofErr w:type="spellEnd"/>
      <w:r w:rsidR="00D140A3" w:rsidRPr="00D1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№ 28-п</w:t>
      </w:r>
    </w:p>
    <w:p w:rsidR="00D140A3" w:rsidRPr="00D140A3" w:rsidRDefault="00D140A3" w:rsidP="00D140A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140A3" w:rsidRPr="00D140A3" w:rsidRDefault="00D140A3" w:rsidP="00D140A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140A3" w:rsidRPr="00D140A3" w:rsidRDefault="00D140A3" w:rsidP="00D14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актуализированной схемы </w:t>
      </w:r>
    </w:p>
    <w:p w:rsidR="00D140A3" w:rsidRPr="00D140A3" w:rsidRDefault="00D140A3" w:rsidP="00D140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водоснабжения и водоотведения</w:t>
      </w:r>
    </w:p>
    <w:p w:rsidR="00D140A3" w:rsidRPr="00D140A3" w:rsidRDefault="00D140A3" w:rsidP="00D14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D140A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Абалаково</w:t>
      </w:r>
      <w:proofErr w:type="spellEnd"/>
      <w:r w:rsidRPr="00D1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Енисейского района</w:t>
      </w:r>
    </w:p>
    <w:p w:rsidR="00D140A3" w:rsidRPr="00D140A3" w:rsidRDefault="00D140A3" w:rsidP="00D14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год.</w:t>
      </w:r>
    </w:p>
    <w:p w:rsidR="00D140A3" w:rsidRPr="00D140A3" w:rsidRDefault="00D140A3" w:rsidP="00D14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0A3" w:rsidRPr="00D140A3" w:rsidRDefault="00D140A3" w:rsidP="00D14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0A3" w:rsidRPr="00D140A3" w:rsidRDefault="00D140A3" w:rsidP="00D140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D140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D14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Федеральным законом от 06.10.2006 г. № 131- ФЗ «Об общих принципах организации местного самоуправления в Российской Федерации», с Федеральным законом от 07.12.2011 г. №416-ФЗ «О водоснабжении и водоотведении</w:t>
      </w:r>
      <w:r w:rsidRPr="00D140A3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 «Требованиями к порядку разработки и утверждения</w:t>
      </w:r>
      <w:r w:rsidRPr="00D14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40A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</w:t>
      </w:r>
      <w:r w:rsidRPr="00D14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водоснабжения и водоотведения</w:t>
      </w:r>
      <w:r w:rsidRPr="00D140A3">
        <w:rPr>
          <w:rFonts w:ascii="Times New Roman" w:eastAsia="Times New Roman" w:hAnsi="Times New Roman" w:cs="Times New Roman"/>
          <w:sz w:val="28"/>
          <w:szCs w:val="28"/>
          <w:lang w:eastAsia="ru-RU"/>
        </w:rPr>
        <w:t>»,  утвержденных Постановлением Правительства Российской Федерации от 05.09.2013 года №782  «О схемах</w:t>
      </w:r>
      <w:r w:rsidRPr="00D14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водоснабжения и водоотведения</w:t>
      </w:r>
      <w:r w:rsidRPr="00D1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»,</w:t>
      </w:r>
      <w:r w:rsidRPr="00D14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40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основании резолюции от  </w:t>
      </w:r>
      <w:r w:rsidRPr="00D14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27.04</w:t>
      </w:r>
      <w:proofErr w:type="gramEnd"/>
      <w:r w:rsidRPr="00D14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2019</w:t>
      </w:r>
      <w:r w:rsidRPr="00D1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0A3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  о результатах публичных слушаний по актуализации схемы</w:t>
      </w:r>
      <w:r w:rsidRPr="00D14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водоснабжения и водоотведения </w:t>
      </w:r>
      <w:r w:rsidRPr="00D140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Абалаковского сельского совета Енисейского района</w:t>
      </w:r>
      <w:r w:rsidRPr="00D140A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ПОСТАНОВЛЯЮ:</w:t>
      </w:r>
    </w:p>
    <w:p w:rsidR="00D140A3" w:rsidRPr="00D140A3" w:rsidRDefault="00D140A3" w:rsidP="00D140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1. Утвердить  </w:t>
      </w:r>
      <w:r w:rsidRPr="00D140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актуализированные схемы </w:t>
      </w:r>
      <w:r w:rsidRPr="00D14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водоснабжения и водоотведения </w:t>
      </w:r>
      <w:r w:rsidRPr="00D1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D140A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Абалаково</w:t>
      </w:r>
      <w:proofErr w:type="spellEnd"/>
      <w:r w:rsidRPr="00D1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Енисейского района на 2019 год.</w:t>
      </w:r>
    </w:p>
    <w:p w:rsidR="00D140A3" w:rsidRPr="00D140A3" w:rsidRDefault="00D140A3" w:rsidP="00D140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0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2.  Опубликовать  в информационном листе «Вестник </w:t>
      </w:r>
      <w:proofErr w:type="spellStart"/>
      <w:r w:rsidRPr="00D140A3">
        <w:rPr>
          <w:rFonts w:ascii="Times New Roman" w:eastAsia="Times New Roman" w:hAnsi="Times New Roman" w:cs="Times New Roman"/>
          <w:sz w:val="28"/>
          <w:szCs w:val="24"/>
          <w:lang w:eastAsia="ru-RU"/>
        </w:rPr>
        <w:t>Абалаково</w:t>
      </w:r>
      <w:proofErr w:type="spellEnd"/>
      <w:r w:rsidRPr="00D140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и на официальном сайте Абалаковского сельсовета </w:t>
      </w:r>
      <w:hyperlink r:id="rId8" w:history="1">
        <w:r w:rsidRPr="00D140A3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http://abalakovo-adm.gbu.su</w:t>
        </w:r>
      </w:hyperlink>
      <w:r w:rsidRPr="00D140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сведения о размещении утвержденной актуализированной схемы</w:t>
      </w:r>
      <w:r w:rsidRPr="00D14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водоснабжения и водоотведения</w:t>
      </w:r>
      <w:r w:rsidRPr="00D140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1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D140A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Абалаково</w:t>
      </w:r>
      <w:proofErr w:type="spellEnd"/>
      <w:r w:rsidRPr="00D1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Енисейского района на 2019 год.</w:t>
      </w:r>
    </w:p>
    <w:p w:rsidR="00D140A3" w:rsidRPr="00D140A3" w:rsidRDefault="00D140A3" w:rsidP="00D14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D140A3">
        <w:rPr>
          <w:rFonts w:ascii="Times New Roman" w:eastAsia="Times New Roman" w:hAnsi="Times New Roman" w:cs="Times New Roman"/>
          <w:sz w:val="28"/>
          <w:szCs w:val="24"/>
          <w:lang w:eastAsia="ru-RU"/>
        </w:rPr>
        <w:t>3. Постановление вступает в силу со дня его официального опубликования.</w:t>
      </w:r>
    </w:p>
    <w:p w:rsidR="00D140A3" w:rsidRPr="00D140A3" w:rsidRDefault="00D140A3" w:rsidP="00D140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40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Контроль исполнения настоящего постановления оставляю за собой. </w:t>
      </w:r>
    </w:p>
    <w:p w:rsidR="00D140A3" w:rsidRPr="00D140A3" w:rsidRDefault="00D140A3" w:rsidP="00D14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40A3" w:rsidRPr="00D140A3" w:rsidRDefault="00D140A3" w:rsidP="00D14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40A3" w:rsidRPr="00D140A3" w:rsidRDefault="00D140A3" w:rsidP="00D140A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40A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</w:t>
      </w:r>
    </w:p>
    <w:p w:rsidR="00D140A3" w:rsidRPr="00D140A3" w:rsidRDefault="00D140A3" w:rsidP="00D140A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140A3" w:rsidRPr="00D140A3" w:rsidRDefault="00D140A3" w:rsidP="00D140A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140A3" w:rsidRPr="00D140A3" w:rsidRDefault="00D140A3" w:rsidP="00D14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D14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4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4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D14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А.В. Тулупов</w:t>
      </w:r>
    </w:p>
    <w:sectPr w:rsidR="00D140A3" w:rsidRPr="00D1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one Kaffeesatz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D3"/>
    <w:rsid w:val="0040297A"/>
    <w:rsid w:val="00680FD3"/>
    <w:rsid w:val="006C699D"/>
    <w:rsid w:val="007541C5"/>
    <w:rsid w:val="00862D61"/>
    <w:rsid w:val="008C11E5"/>
    <w:rsid w:val="00B800EC"/>
    <w:rsid w:val="00CB62C4"/>
    <w:rsid w:val="00D140A3"/>
    <w:rsid w:val="00DF1F2A"/>
    <w:rsid w:val="00F3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lakovo-adm.gbu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334</Words>
  <Characters>1908</Characters>
  <Application>Microsoft Office Word</Application>
  <DocSecurity>0</DocSecurity>
  <Lines>15</Lines>
  <Paragraphs>4</Paragraphs>
  <ScaleCrop>false</ScaleCrop>
  <Company>Home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</dc:creator>
  <cp:keywords/>
  <dc:description/>
  <cp:lastModifiedBy>koche</cp:lastModifiedBy>
  <cp:revision>10</cp:revision>
  <dcterms:created xsi:type="dcterms:W3CDTF">2019-05-28T08:45:00Z</dcterms:created>
  <dcterms:modified xsi:type="dcterms:W3CDTF">2019-05-29T02:56:00Z</dcterms:modified>
</cp:coreProperties>
</file>