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DB" w:rsidRPr="004D0634" w:rsidRDefault="009B47DB" w:rsidP="009B47DB">
      <w:pPr>
        <w:ind w:left="-567" w:firstLine="567"/>
        <w:jc w:val="center"/>
        <w:rPr>
          <w:rFonts w:cs="Times New Roman"/>
          <w:sz w:val="28"/>
        </w:rPr>
      </w:pPr>
      <w:r w:rsidRPr="004D0634">
        <w:rPr>
          <w:rFonts w:cs="Times New Roman"/>
          <w:noProof/>
          <w:sz w:val="28"/>
          <w:lang w:eastAsia="ru-RU"/>
        </w:rPr>
        <w:drawing>
          <wp:inline distT="0" distB="0" distL="0" distR="0">
            <wp:extent cx="609600" cy="695325"/>
            <wp:effectExtent l="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DB" w:rsidRPr="004D0634" w:rsidRDefault="009B47DB" w:rsidP="009B47DB">
      <w:pPr>
        <w:jc w:val="center"/>
        <w:rPr>
          <w:rFonts w:cs="Times New Roman"/>
          <w:sz w:val="28"/>
        </w:rPr>
      </w:pPr>
    </w:p>
    <w:p w:rsidR="009B47DB" w:rsidRPr="00CB6544" w:rsidRDefault="009B47DB" w:rsidP="009B47DB">
      <w:pPr>
        <w:jc w:val="center"/>
        <w:rPr>
          <w:rFonts w:cs="Times New Roman"/>
          <w:b/>
          <w:sz w:val="32"/>
          <w:szCs w:val="32"/>
        </w:rPr>
      </w:pPr>
      <w:r w:rsidRPr="00CB6544">
        <w:rPr>
          <w:rFonts w:cs="Times New Roman"/>
          <w:b/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9B47DB" w:rsidRPr="004D0634" w:rsidRDefault="009B47DB" w:rsidP="009B47DB">
      <w:pPr>
        <w:tabs>
          <w:tab w:val="left" w:pos="1440"/>
        </w:tabs>
        <w:jc w:val="center"/>
        <w:rPr>
          <w:rFonts w:cs="Times New Roman"/>
          <w:b/>
          <w:sz w:val="36"/>
          <w:szCs w:val="36"/>
        </w:rPr>
      </w:pPr>
    </w:p>
    <w:p w:rsidR="009B47DB" w:rsidRPr="00CB6544" w:rsidRDefault="009B47DB" w:rsidP="009B47DB">
      <w:pPr>
        <w:tabs>
          <w:tab w:val="left" w:pos="1440"/>
        </w:tabs>
        <w:jc w:val="center"/>
        <w:rPr>
          <w:rFonts w:cs="Times New Roman"/>
          <w:b/>
          <w:sz w:val="32"/>
          <w:szCs w:val="32"/>
        </w:rPr>
      </w:pPr>
      <w:r w:rsidRPr="00CB6544">
        <w:rPr>
          <w:rFonts w:cs="Times New Roman"/>
          <w:b/>
          <w:sz w:val="32"/>
          <w:szCs w:val="32"/>
        </w:rPr>
        <w:t>ПОСТАНОВЛЕНИЕ</w:t>
      </w:r>
    </w:p>
    <w:p w:rsidR="00CB6544" w:rsidRDefault="00CB6544" w:rsidP="00CB6544">
      <w:pPr>
        <w:rPr>
          <w:rFonts w:cs="Times New Roman"/>
          <w:b/>
          <w:sz w:val="24"/>
          <w:szCs w:val="24"/>
        </w:rPr>
      </w:pPr>
    </w:p>
    <w:p w:rsidR="009B47DB" w:rsidRDefault="00CB6544" w:rsidP="00CB6544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04</w:t>
      </w:r>
      <w:r w:rsidR="00DE007A">
        <w:rPr>
          <w:rFonts w:cs="Times New Roman"/>
          <w:b/>
          <w:sz w:val="24"/>
          <w:szCs w:val="24"/>
        </w:rPr>
        <w:t>.10</w:t>
      </w:r>
      <w:r w:rsidR="00F620F9">
        <w:rPr>
          <w:rFonts w:cs="Times New Roman"/>
          <w:b/>
          <w:sz w:val="24"/>
          <w:szCs w:val="24"/>
        </w:rPr>
        <w:t>.</w:t>
      </w:r>
      <w:r w:rsidR="00DE007A">
        <w:rPr>
          <w:rFonts w:cs="Times New Roman"/>
          <w:b/>
          <w:sz w:val="24"/>
          <w:szCs w:val="24"/>
        </w:rPr>
        <w:t>2018</w:t>
      </w:r>
      <w:r w:rsidR="009B47DB" w:rsidRPr="006B0085">
        <w:rPr>
          <w:rFonts w:cs="Times New Roman"/>
          <w:b/>
          <w:sz w:val="24"/>
          <w:szCs w:val="24"/>
        </w:rPr>
        <w:t xml:space="preserve">г.                </w:t>
      </w:r>
      <w:r>
        <w:rPr>
          <w:rFonts w:cs="Times New Roman"/>
          <w:b/>
          <w:sz w:val="24"/>
          <w:szCs w:val="24"/>
        </w:rPr>
        <w:t xml:space="preserve">     </w:t>
      </w:r>
      <w:r w:rsidR="009B47DB" w:rsidRPr="006B0085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               </w:t>
      </w:r>
      <w:r w:rsidR="009B47DB" w:rsidRPr="006B0085">
        <w:rPr>
          <w:rFonts w:cs="Times New Roman"/>
          <w:b/>
          <w:sz w:val="24"/>
          <w:szCs w:val="24"/>
        </w:rPr>
        <w:t xml:space="preserve">  </w:t>
      </w:r>
      <w:r w:rsidRPr="002E0070">
        <w:rPr>
          <w:rFonts w:cs="Times New Roman"/>
          <w:b/>
          <w:sz w:val="24"/>
          <w:szCs w:val="24"/>
        </w:rPr>
        <w:t>с. Абалаково</w:t>
      </w:r>
      <w:r>
        <w:rPr>
          <w:rFonts w:cs="Times New Roman"/>
          <w:b/>
          <w:sz w:val="24"/>
          <w:szCs w:val="24"/>
        </w:rPr>
        <w:t xml:space="preserve">                                                 </w:t>
      </w:r>
      <w:r w:rsidR="009B47DB" w:rsidRPr="006B0085">
        <w:rPr>
          <w:rFonts w:cs="Times New Roman"/>
          <w:b/>
          <w:sz w:val="24"/>
          <w:szCs w:val="24"/>
        </w:rPr>
        <w:t>№</w:t>
      </w:r>
      <w:r>
        <w:rPr>
          <w:rFonts w:cs="Times New Roman"/>
          <w:b/>
          <w:sz w:val="24"/>
          <w:szCs w:val="24"/>
        </w:rPr>
        <w:t>60</w:t>
      </w:r>
      <w:r w:rsidR="00DE007A">
        <w:rPr>
          <w:rFonts w:cs="Times New Roman"/>
          <w:b/>
          <w:sz w:val="24"/>
          <w:szCs w:val="24"/>
        </w:rPr>
        <w:t>-п</w:t>
      </w:r>
      <w:r w:rsidR="009B47DB" w:rsidRPr="006B0085">
        <w:rPr>
          <w:rFonts w:cs="Times New Roman"/>
          <w:b/>
          <w:sz w:val="24"/>
          <w:szCs w:val="24"/>
        </w:rPr>
        <w:t xml:space="preserve"> </w:t>
      </w:r>
    </w:p>
    <w:p w:rsidR="009B47DB" w:rsidRDefault="009B47DB" w:rsidP="009B47DB">
      <w:pPr>
        <w:rPr>
          <w:rFonts w:cs="Times New Roman"/>
          <w:b/>
          <w:sz w:val="24"/>
          <w:szCs w:val="24"/>
        </w:rPr>
      </w:pPr>
    </w:p>
    <w:p w:rsidR="009B47DB" w:rsidRPr="006B0085" w:rsidRDefault="009B47DB" w:rsidP="009B47DB">
      <w:pPr>
        <w:rPr>
          <w:rStyle w:val="a6"/>
          <w:sz w:val="24"/>
          <w:szCs w:val="24"/>
        </w:rPr>
      </w:pPr>
    </w:p>
    <w:p w:rsidR="009B47DB" w:rsidRDefault="00DE007A" w:rsidP="00DE007A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предоставления </w:t>
      </w:r>
      <w:r w:rsidR="00CB654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услуги:</w:t>
      </w:r>
      <w:bookmarkStart w:id="0" w:name="_GoBack"/>
      <w:bookmarkEnd w:id="0"/>
      <w:r w:rsidR="00CB654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47DB" w:rsidRPr="006B008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="009B47DB" w:rsidRPr="009B47DB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="009B47DB" w:rsidRPr="006B008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="00CB654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6544" w:rsidRPr="00CB6544">
        <w:rPr>
          <w:rFonts w:eastAsia="Times New Roman" w:cs="Times New Roman"/>
          <w:b/>
          <w:color w:val="000000"/>
          <w:sz w:val="24"/>
          <w:szCs w:val="24"/>
          <w:lang w:eastAsia="ru-RU"/>
        </w:rPr>
        <w:t>№82 от 25.09.2017г</w:t>
      </w:r>
    </w:p>
    <w:p w:rsidR="00981717" w:rsidRPr="009B47DB" w:rsidRDefault="00981717" w:rsidP="00DE007A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313B47" w:rsidRPr="00981717" w:rsidRDefault="00313B47" w:rsidP="00981717">
      <w:pPr>
        <w:widowControl/>
        <w:autoSpaceDE/>
        <w:autoSpaceDN/>
        <w:adjustRightInd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3B4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81717">
        <w:rPr>
          <w:rFonts w:cs="Times New Roman"/>
          <w:color w:val="000000"/>
          <w:sz w:val="24"/>
          <w:szCs w:val="24"/>
        </w:rPr>
        <w:t xml:space="preserve">            </w:t>
      </w:r>
      <w:proofErr w:type="gramStart"/>
      <w:r w:rsidRPr="009B47DB">
        <w:rPr>
          <w:rFonts w:cs="Times New Roman"/>
          <w:color w:val="000000"/>
          <w:sz w:val="24"/>
          <w:szCs w:val="24"/>
        </w:rPr>
        <w:t xml:space="preserve">На основании Градостроительного Кодекса РФ, Федерального закона от 06.10.2003 г. №131-ФЗ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Постановления Правительства РФ от 30.04.2014 № 403 «Об исчерпывающем перечне процедур в сфере жилищного строительства», </w:t>
      </w:r>
      <w:r w:rsidR="009B47DB" w:rsidRPr="009B47DB">
        <w:rPr>
          <w:rFonts w:cs="Times New Roman"/>
          <w:sz w:val="24"/>
          <w:szCs w:val="24"/>
        </w:rPr>
        <w:t xml:space="preserve"> руководствуясь Уставом Абалаковского сельсовета </w:t>
      </w:r>
      <w:r w:rsidR="009B47DB" w:rsidRPr="009B47DB">
        <w:rPr>
          <w:rFonts w:cs="Times New Roman"/>
          <w:b/>
          <w:sz w:val="24"/>
          <w:szCs w:val="24"/>
        </w:rPr>
        <w:t>ПОСТАНОВЛЯЮ:</w:t>
      </w:r>
      <w:r w:rsidRPr="00313B47">
        <w:rPr>
          <w:rFonts w:cs="Times New Roman"/>
          <w:color w:val="000000"/>
          <w:sz w:val="28"/>
          <w:szCs w:val="28"/>
        </w:rPr>
        <w:t>     </w:t>
      </w:r>
      <w:proofErr w:type="gramEnd"/>
    </w:p>
    <w:p w:rsidR="00DE007A" w:rsidRDefault="00981717" w:rsidP="00981717">
      <w:pPr>
        <w:pStyle w:val="ab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67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Внести изменения в </w:t>
      </w:r>
      <w:r w:rsidR="009B47DB" w:rsidRPr="00DE007A">
        <w:rPr>
          <w:rFonts w:cs="Times New Roman"/>
          <w:sz w:val="24"/>
          <w:szCs w:val="24"/>
        </w:rPr>
        <w:t xml:space="preserve">административный </w:t>
      </w:r>
      <w:hyperlink w:anchor="P35" w:history="1">
        <w:r w:rsidR="009B47DB" w:rsidRPr="00CB6544">
          <w:rPr>
            <w:rFonts w:cs="Times New Roman"/>
            <w:sz w:val="24"/>
            <w:szCs w:val="24"/>
          </w:rPr>
          <w:t>регламент</w:t>
        </w:r>
      </w:hyperlink>
      <w:r w:rsidR="009B47DB" w:rsidRPr="00DE007A">
        <w:rPr>
          <w:rFonts w:cs="Times New Roman"/>
          <w:sz w:val="24"/>
          <w:szCs w:val="24"/>
        </w:rPr>
        <w:t xml:space="preserve"> по предоставлению муниципальной услуги</w:t>
      </w:r>
      <w:r w:rsidR="00313B47" w:rsidRPr="00DE00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«Предоставление разрешения на осуществление земляных работ»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№82 от 25.09.2017г.</w:t>
      </w:r>
      <w:r w:rsidR="00DE007A" w:rsidRPr="00DE007A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B6544" w:rsidRDefault="00981717" w:rsidP="00981717">
      <w:pPr>
        <w:widowControl/>
        <w:shd w:val="clear" w:color="auto" w:fill="FFFFFF"/>
        <w:autoSpaceDE/>
        <w:autoSpaceDN/>
        <w:adjustRightInd/>
        <w:ind w:firstLine="67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а)</w:t>
      </w:r>
      <w:r w:rsidR="00CB65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E00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пункт </w:t>
      </w:r>
      <w:r w:rsidR="00CB6544">
        <w:rPr>
          <w:rFonts w:eastAsia="Times New Roman" w:cs="Times New Roman"/>
          <w:color w:val="000000"/>
          <w:sz w:val="24"/>
          <w:szCs w:val="24"/>
          <w:lang w:eastAsia="ru-RU"/>
        </w:rPr>
        <w:t>2.4. изложить в следующей редакции:</w:t>
      </w:r>
    </w:p>
    <w:p w:rsidR="00313B47" w:rsidRDefault="00CB6544" w:rsidP="00981717">
      <w:pPr>
        <w:widowControl/>
        <w:shd w:val="clear" w:color="auto" w:fill="FFFFFF"/>
        <w:autoSpaceDE/>
        <w:autoSpaceDN/>
        <w:adjustRightInd/>
        <w:ind w:firstLine="67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B65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Общий срок предоставления муниципальной услуги не должен превышать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14</w:t>
      </w:r>
      <w:r w:rsidRPr="00CB65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рабочих дней со дня предоставления заявления с приложением документов, необходимых для предоставления муниципальной услуги, предусмотренных настоящ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им Административным регламентом</w:t>
      </w:r>
      <w:r w:rsidR="00DE007A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DE007A" w:rsidRPr="004B1900" w:rsidRDefault="00981717" w:rsidP="00981717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б)</w:t>
      </w:r>
      <w:r w:rsidR="00CB65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пункт</w:t>
      </w:r>
      <w:r w:rsidR="00DE007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DE007A" w:rsidRPr="004B19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2.4.1. </w:t>
      </w:r>
      <w:r w:rsidR="00CB6544" w:rsidRPr="00CB6544">
        <w:rPr>
          <w:rFonts w:eastAsia="Times New Roman" w:cs="Times New Roman"/>
          <w:color w:val="000000"/>
          <w:sz w:val="24"/>
          <w:szCs w:val="24"/>
          <w:lang w:eastAsia="ru-RU"/>
        </w:rPr>
        <w:t>изложить в следующей редакции</w:t>
      </w:r>
      <w:r w:rsidR="00DE007A" w:rsidRPr="004B1900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DE007A" w:rsidRPr="008509F1" w:rsidRDefault="00DE007A" w:rsidP="00DE007A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    - и</w:t>
      </w:r>
      <w:r w:rsidRPr="004B19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стребование документов (сведений), указанных в пункте 2.8. настоящего Административного регламента, в рамках межведомственного взаимодействия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</w:t>
      </w:r>
      <w:r w:rsidR="00CB6544">
        <w:rPr>
          <w:rFonts w:eastAsia="Times New Roman" w:cs="Times New Roman"/>
          <w:color w:val="000000"/>
          <w:sz w:val="24"/>
          <w:szCs w:val="24"/>
          <w:lang w:eastAsia="ru-RU"/>
        </w:rPr>
        <w:t>12</w:t>
      </w:r>
      <w:r w:rsidRPr="004B19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рабочих дней</w:t>
      </w:r>
      <w:r w:rsidRPr="008509F1">
        <w:rPr>
          <w:rFonts w:eastAsia="Times New Roman" w:cs="Times New Roman"/>
          <w:b/>
          <w:sz w:val="24"/>
          <w:szCs w:val="24"/>
          <w:lang w:eastAsia="ru-RU"/>
        </w:rPr>
        <w:t>, в том числе:</w:t>
      </w:r>
    </w:p>
    <w:p w:rsidR="00DE007A" w:rsidRPr="004B1900" w:rsidRDefault="00DE007A" w:rsidP="00DE007A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B19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подготовка и направление межведомственных запросов в органы участвующие в предоставлении муниципальной услуги осуществляется течение </w:t>
      </w:r>
      <w:r w:rsidR="00CB6544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="00981717" w:rsidRPr="009F501E">
        <w:rPr>
          <w:rFonts w:eastAsia="Times New Roman" w:cs="Times New Roman"/>
          <w:color w:val="0000FF"/>
          <w:sz w:val="24"/>
          <w:szCs w:val="24"/>
          <w:lang w:eastAsia="ru-RU"/>
        </w:rPr>
        <w:t xml:space="preserve"> </w:t>
      </w:r>
      <w:r w:rsidRPr="004B1900">
        <w:rPr>
          <w:rFonts w:eastAsia="Times New Roman" w:cs="Times New Roman"/>
          <w:color w:val="000000"/>
          <w:sz w:val="24"/>
          <w:szCs w:val="24"/>
          <w:lang w:eastAsia="ru-RU"/>
        </w:rPr>
        <w:t>рабочих дней;</w:t>
      </w:r>
    </w:p>
    <w:p w:rsidR="00DE007A" w:rsidRPr="004B1900" w:rsidRDefault="00DE007A" w:rsidP="00DE007A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B19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проведение специалистом экспертизы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2.13. настоящего Административного регламента осуществляется в течение </w:t>
      </w:r>
      <w:r w:rsidR="00CB6544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4B190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рабочих дней.</w:t>
      </w:r>
    </w:p>
    <w:p w:rsidR="009B47DB" w:rsidRPr="006B0085" w:rsidRDefault="009B47DB" w:rsidP="009B47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8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B0085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00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9B47DB" w:rsidRDefault="009B47DB" w:rsidP="009B47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085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печатном издании «Вестник Абалаково» и </w:t>
      </w:r>
      <w:r>
        <w:rPr>
          <w:rFonts w:ascii="Times New Roman" w:hAnsi="Times New Roman" w:cs="Times New Roman"/>
          <w:sz w:val="24"/>
          <w:szCs w:val="24"/>
        </w:rPr>
        <w:t>подлежит размещению на</w:t>
      </w:r>
      <w:r w:rsidRPr="006B0085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Абалаковского сельсовета </w:t>
      </w:r>
      <w:hyperlink r:id="rId7" w:history="1">
        <w:r w:rsidRPr="006B0085">
          <w:rPr>
            <w:rStyle w:val="a6"/>
            <w:rFonts w:ascii="Times New Roman" w:hAnsi="Times New Roman"/>
            <w:sz w:val="24"/>
            <w:szCs w:val="24"/>
          </w:rPr>
          <w:t>http://abalakovo-adm.gbu.su/</w:t>
        </w:r>
      </w:hyperlink>
      <w:r w:rsidRPr="006B0085">
        <w:rPr>
          <w:rFonts w:ascii="Times New Roman" w:hAnsi="Times New Roman" w:cs="Times New Roman"/>
          <w:sz w:val="24"/>
          <w:szCs w:val="24"/>
        </w:rPr>
        <w:t>.</w:t>
      </w:r>
    </w:p>
    <w:p w:rsidR="00AB53F4" w:rsidRPr="006B0085" w:rsidRDefault="00AB53F4" w:rsidP="009B47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7DB" w:rsidRDefault="009B47DB" w:rsidP="00313B47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B53F4" w:rsidRPr="006B0085" w:rsidRDefault="009F501E" w:rsidP="009F501E">
      <w:pPr>
        <w:tabs>
          <w:tab w:val="right" w:pos="9637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AB53F4" w:rsidRPr="006B0085">
        <w:rPr>
          <w:rFonts w:cs="Times New Roman"/>
          <w:sz w:val="24"/>
          <w:szCs w:val="24"/>
        </w:rPr>
        <w:t xml:space="preserve">Глава сельсовета                                 </w:t>
      </w:r>
      <w:r>
        <w:rPr>
          <w:rFonts w:cs="Times New Roman"/>
          <w:sz w:val="24"/>
          <w:szCs w:val="24"/>
        </w:rPr>
        <w:t xml:space="preserve">                                </w:t>
      </w:r>
      <w:r w:rsidR="00AB53F4" w:rsidRPr="006B0085">
        <w:rPr>
          <w:rFonts w:cs="Times New Roman"/>
          <w:sz w:val="24"/>
          <w:szCs w:val="24"/>
        </w:rPr>
        <w:t xml:space="preserve">            А.В. Тулупов</w:t>
      </w:r>
    </w:p>
    <w:p w:rsidR="0077599E" w:rsidRDefault="0077599E"/>
    <w:sectPr w:rsidR="0077599E" w:rsidSect="009F501E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FDD"/>
    <w:multiLevelType w:val="hybridMultilevel"/>
    <w:tmpl w:val="E5BAA5F0"/>
    <w:lvl w:ilvl="0" w:tplc="14A44994">
      <w:start w:val="1"/>
      <w:numFmt w:val="bullet"/>
      <w:lvlText w:val=""/>
      <w:lvlJc w:val="left"/>
      <w:pPr>
        <w:ind w:left="14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02A15"/>
    <w:multiLevelType w:val="hybridMultilevel"/>
    <w:tmpl w:val="BBDA28F0"/>
    <w:lvl w:ilvl="0" w:tplc="7A8266F2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B47"/>
    <w:rsid w:val="000265AB"/>
    <w:rsid w:val="000A37F7"/>
    <w:rsid w:val="000E4247"/>
    <w:rsid w:val="0010657D"/>
    <w:rsid w:val="00115735"/>
    <w:rsid w:val="00204EFC"/>
    <w:rsid w:val="002319EA"/>
    <w:rsid w:val="00281FB0"/>
    <w:rsid w:val="002E1D86"/>
    <w:rsid w:val="00313B47"/>
    <w:rsid w:val="00375511"/>
    <w:rsid w:val="004628D1"/>
    <w:rsid w:val="004B1900"/>
    <w:rsid w:val="005A5D54"/>
    <w:rsid w:val="0065180A"/>
    <w:rsid w:val="006628AA"/>
    <w:rsid w:val="006A61CC"/>
    <w:rsid w:val="00737E4A"/>
    <w:rsid w:val="0077599E"/>
    <w:rsid w:val="00796429"/>
    <w:rsid w:val="008128A4"/>
    <w:rsid w:val="008426C4"/>
    <w:rsid w:val="008509F1"/>
    <w:rsid w:val="00856BB0"/>
    <w:rsid w:val="00877093"/>
    <w:rsid w:val="0090788D"/>
    <w:rsid w:val="009514E8"/>
    <w:rsid w:val="0096434B"/>
    <w:rsid w:val="009735F5"/>
    <w:rsid w:val="0097616B"/>
    <w:rsid w:val="00981717"/>
    <w:rsid w:val="009B47DB"/>
    <w:rsid w:val="009F501E"/>
    <w:rsid w:val="00A26F91"/>
    <w:rsid w:val="00AB53F4"/>
    <w:rsid w:val="00AD5B43"/>
    <w:rsid w:val="00B169E0"/>
    <w:rsid w:val="00B360E6"/>
    <w:rsid w:val="00BB3127"/>
    <w:rsid w:val="00C879BE"/>
    <w:rsid w:val="00CB6544"/>
    <w:rsid w:val="00CF1C75"/>
    <w:rsid w:val="00D15EEC"/>
    <w:rsid w:val="00DA2E0E"/>
    <w:rsid w:val="00DA706D"/>
    <w:rsid w:val="00DE007A"/>
    <w:rsid w:val="00E076A9"/>
    <w:rsid w:val="00E56F53"/>
    <w:rsid w:val="00E670AA"/>
    <w:rsid w:val="00EA2FAF"/>
    <w:rsid w:val="00F620F9"/>
    <w:rsid w:val="00FB7497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157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204E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204EF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04E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4EFC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04E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57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1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313B47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13B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3B47"/>
  </w:style>
  <w:style w:type="paragraph" w:styleId="a7">
    <w:name w:val="Balloon Text"/>
    <w:basedOn w:val="a"/>
    <w:link w:val="a8"/>
    <w:uiPriority w:val="99"/>
    <w:semiHidden/>
    <w:unhideWhenUsed/>
    <w:rsid w:val="009B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7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B4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B47DB"/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rsid w:val="0096434B"/>
    <w:pPr>
      <w:widowControl/>
      <w:suppressAutoHyphens/>
      <w:autoSpaceDE/>
      <w:autoSpaceDN/>
      <w:adjustRightInd/>
      <w:spacing w:after="120"/>
    </w:pPr>
    <w:rPr>
      <w:rFonts w:eastAsia="SimSun" w:cs="Times New Roman"/>
      <w:color w:val="000000"/>
      <w:kern w:val="1"/>
      <w:sz w:val="28"/>
      <w:lang w:eastAsia="zh-CN" w:bidi="hi-IN"/>
    </w:rPr>
  </w:style>
  <w:style w:type="character" w:customStyle="1" w:styleId="aa">
    <w:name w:val="Основной текст Знак"/>
    <w:basedOn w:val="a0"/>
    <w:link w:val="a9"/>
    <w:rsid w:val="0096434B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11">
    <w:name w:val="нум список 1"/>
    <w:rsid w:val="0096434B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ab">
    <w:name w:val="List Paragraph"/>
    <w:basedOn w:val="a"/>
    <w:uiPriority w:val="34"/>
    <w:qFormat/>
    <w:rsid w:val="00DE0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Windows User</cp:lastModifiedBy>
  <cp:revision>16</cp:revision>
  <cp:lastPrinted>2018-10-05T08:28:00Z</cp:lastPrinted>
  <dcterms:created xsi:type="dcterms:W3CDTF">2017-05-02T03:13:00Z</dcterms:created>
  <dcterms:modified xsi:type="dcterms:W3CDTF">2018-10-05T08:28:00Z</dcterms:modified>
</cp:coreProperties>
</file>